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EA21" w14:textId="77777777" w:rsidR="00540FFB" w:rsidRPr="00414B8C" w:rsidRDefault="00540FFB" w:rsidP="00540FFB">
      <w:pPr>
        <w:jc w:val="center"/>
        <w:rPr>
          <w:rFonts w:ascii="Times New Roman" w:hAnsi="Times New Roman" w:cs="Times New Roman"/>
          <w:b/>
          <w:bCs/>
          <w:sz w:val="24"/>
          <w:szCs w:val="24"/>
        </w:rPr>
      </w:pPr>
      <w:r w:rsidRPr="00414B8C">
        <w:rPr>
          <w:rFonts w:ascii="Times New Roman" w:hAnsi="Times New Roman" w:cs="Times New Roman"/>
          <w:b/>
          <w:bCs/>
          <w:sz w:val="24"/>
          <w:szCs w:val="24"/>
        </w:rPr>
        <w:t>6</w:t>
      </w:r>
      <w:r w:rsidRPr="00414B8C">
        <w:rPr>
          <w:rFonts w:ascii="Times New Roman" w:hAnsi="Times New Roman" w:cs="Times New Roman"/>
          <w:b/>
          <w:bCs/>
          <w:sz w:val="24"/>
          <w:szCs w:val="24"/>
          <w:vertAlign w:val="superscript"/>
        </w:rPr>
        <w:t>th</w:t>
      </w:r>
      <w:r w:rsidRPr="00414B8C">
        <w:rPr>
          <w:rFonts w:ascii="Times New Roman" w:hAnsi="Times New Roman" w:cs="Times New Roman"/>
          <w:b/>
          <w:bCs/>
          <w:sz w:val="24"/>
          <w:szCs w:val="24"/>
        </w:rPr>
        <w:t xml:space="preserve"> Semester (Major)</w:t>
      </w:r>
    </w:p>
    <w:p w14:paraId="1D03981B" w14:textId="77777777" w:rsidR="00540FFB" w:rsidRDefault="00540FFB" w:rsidP="00540FFB">
      <w:pPr>
        <w:jc w:val="center"/>
        <w:rPr>
          <w:rFonts w:ascii="Times New Roman" w:hAnsi="Times New Roman" w:cs="Times New Roman"/>
          <w:b/>
          <w:bCs/>
          <w:sz w:val="24"/>
          <w:szCs w:val="24"/>
        </w:rPr>
      </w:pPr>
      <w:r w:rsidRPr="00414B8C">
        <w:rPr>
          <w:rFonts w:ascii="Times New Roman" w:hAnsi="Times New Roman" w:cs="Times New Roman"/>
          <w:b/>
          <w:bCs/>
          <w:sz w:val="24"/>
          <w:szCs w:val="24"/>
        </w:rPr>
        <w:t>2</w:t>
      </w:r>
      <w:r w:rsidRPr="00414B8C">
        <w:rPr>
          <w:rFonts w:ascii="Times New Roman" w:hAnsi="Times New Roman" w:cs="Times New Roman"/>
          <w:b/>
          <w:bCs/>
          <w:sz w:val="24"/>
          <w:szCs w:val="24"/>
          <w:vertAlign w:val="superscript"/>
        </w:rPr>
        <w:t>nd</w:t>
      </w:r>
      <w:r w:rsidRPr="00414B8C">
        <w:rPr>
          <w:rFonts w:ascii="Times New Roman" w:hAnsi="Times New Roman" w:cs="Times New Roman"/>
          <w:b/>
          <w:bCs/>
          <w:sz w:val="24"/>
          <w:szCs w:val="24"/>
        </w:rPr>
        <w:t xml:space="preserve"> Paper (Physical Chemistry)</w:t>
      </w:r>
    </w:p>
    <w:p w14:paraId="2DEF0C6A" w14:textId="4C447135" w:rsidR="00540FFB" w:rsidRDefault="00540FFB" w:rsidP="00540FFB">
      <w:pPr>
        <w:jc w:val="center"/>
        <w:rPr>
          <w:rFonts w:ascii="Times New Roman" w:hAnsi="Times New Roman" w:cs="Times New Roman"/>
          <w:b/>
          <w:bCs/>
          <w:sz w:val="24"/>
          <w:szCs w:val="24"/>
        </w:rPr>
      </w:pPr>
      <w:r>
        <w:rPr>
          <w:rFonts w:ascii="Times New Roman" w:hAnsi="Times New Roman" w:cs="Times New Roman"/>
          <w:b/>
          <w:bCs/>
          <w:sz w:val="24"/>
          <w:szCs w:val="24"/>
        </w:rPr>
        <w:t>Macromolecules and Colloids-</w:t>
      </w:r>
      <w:r>
        <w:rPr>
          <w:rFonts w:ascii="Times New Roman" w:hAnsi="Times New Roman" w:cs="Times New Roman"/>
          <w:b/>
          <w:bCs/>
          <w:sz w:val="24"/>
          <w:szCs w:val="24"/>
        </w:rPr>
        <w:t>3</w:t>
      </w:r>
    </w:p>
    <w:p w14:paraId="46BC18B9" w14:textId="77777777" w:rsidR="00540FFB" w:rsidRDefault="00540FFB" w:rsidP="00540FFB">
      <w:pPr>
        <w:shd w:val="clear" w:color="auto" w:fill="FFFFFF"/>
        <w:spacing w:before="300" w:after="150" w:line="240" w:lineRule="auto"/>
        <w:jc w:val="right"/>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Dr. D. Chakravarty</w:t>
      </w:r>
    </w:p>
    <w:p w14:paraId="4920133F" w14:textId="2A3E16BF" w:rsidR="00143C2E" w:rsidRPr="009D17AF" w:rsidRDefault="009D17AF">
      <w:pPr>
        <w:rPr>
          <w:rFonts w:ascii="Times New Roman" w:hAnsi="Times New Roman" w:cs="Times New Roman"/>
          <w:b/>
          <w:bCs/>
          <w:sz w:val="24"/>
          <w:szCs w:val="24"/>
        </w:rPr>
      </w:pPr>
      <w:r w:rsidRPr="009D17AF">
        <w:rPr>
          <w:rFonts w:ascii="Times New Roman" w:hAnsi="Times New Roman" w:cs="Times New Roman"/>
          <w:b/>
          <w:bCs/>
          <w:sz w:val="24"/>
          <w:szCs w:val="24"/>
        </w:rPr>
        <w:t>Sols:</w:t>
      </w:r>
    </w:p>
    <w:p w14:paraId="6C013FC5" w14:textId="780AA512" w:rsidR="009D17AF" w:rsidRPr="009D17AF" w:rsidRDefault="009D17AF" w:rsidP="009D17AF">
      <w:pPr>
        <w:pStyle w:val="NormalWeb"/>
        <w:shd w:val="clear" w:color="auto" w:fill="FFFFFF"/>
        <w:spacing w:before="120" w:beforeAutospacing="0" w:after="120" w:afterAutospacing="0"/>
        <w:jc w:val="both"/>
      </w:pPr>
      <w:r w:rsidRPr="009D17AF">
        <w:t>A sol is a </w:t>
      </w:r>
      <w:hyperlink r:id="rId4" w:tooltip="Colloid" w:history="1">
        <w:r w:rsidRPr="009D17AF">
          <w:rPr>
            <w:rStyle w:val="Hyperlink"/>
            <w:color w:val="auto"/>
            <w:u w:val="none"/>
          </w:rPr>
          <w:t>colloid</w:t>
        </w:r>
      </w:hyperlink>
      <w:r w:rsidRPr="009D17AF">
        <w:t> made out of </w:t>
      </w:r>
      <w:hyperlink r:id="rId5" w:tooltip="Solid" w:history="1">
        <w:r w:rsidRPr="009D17AF">
          <w:rPr>
            <w:rStyle w:val="Hyperlink"/>
            <w:color w:val="auto"/>
            <w:u w:val="none"/>
          </w:rPr>
          <w:t>solid</w:t>
        </w:r>
      </w:hyperlink>
      <w:r w:rsidRPr="009D17AF">
        <w:t> particles in a continuous </w:t>
      </w:r>
      <w:hyperlink r:id="rId6" w:tooltip="Liquid" w:history="1">
        <w:r w:rsidRPr="009D17AF">
          <w:rPr>
            <w:rStyle w:val="Hyperlink"/>
            <w:color w:val="auto"/>
            <w:u w:val="none"/>
          </w:rPr>
          <w:t>liquid</w:t>
        </w:r>
      </w:hyperlink>
      <w:r w:rsidRPr="009D17AF">
        <w:t> medium. Sols are quite stable and show the </w:t>
      </w:r>
      <w:hyperlink r:id="rId7" w:tooltip="Tyndall effect" w:history="1">
        <w:r w:rsidRPr="009D17AF">
          <w:rPr>
            <w:rStyle w:val="Hyperlink"/>
            <w:color w:val="auto"/>
            <w:u w:val="none"/>
          </w:rPr>
          <w:t>Tyndall effect</w:t>
        </w:r>
      </w:hyperlink>
      <w:r w:rsidRPr="009D17AF">
        <w:t>. Examples include </w:t>
      </w:r>
      <w:hyperlink r:id="rId8" w:tooltip="Blood" w:history="1">
        <w:r w:rsidRPr="009D17AF">
          <w:rPr>
            <w:rStyle w:val="Hyperlink"/>
            <w:color w:val="auto"/>
            <w:u w:val="none"/>
          </w:rPr>
          <w:t>blood</w:t>
        </w:r>
      </w:hyperlink>
      <w:r w:rsidRPr="009D17AF">
        <w:t>, </w:t>
      </w:r>
      <w:hyperlink r:id="rId9" w:tooltip="Pigment" w:history="1">
        <w:r w:rsidRPr="009D17AF">
          <w:rPr>
            <w:rStyle w:val="Hyperlink"/>
            <w:color w:val="auto"/>
            <w:u w:val="none"/>
          </w:rPr>
          <w:t>pigmented</w:t>
        </w:r>
      </w:hyperlink>
      <w:r w:rsidRPr="009D17AF">
        <w:t> </w:t>
      </w:r>
      <w:hyperlink r:id="rId10" w:tooltip="Ink" w:history="1">
        <w:r w:rsidRPr="009D17AF">
          <w:rPr>
            <w:rStyle w:val="Hyperlink"/>
            <w:color w:val="auto"/>
            <w:u w:val="none"/>
          </w:rPr>
          <w:t>ink</w:t>
        </w:r>
      </w:hyperlink>
      <w:r w:rsidRPr="009D17AF">
        <w:t>, cell fluids, </w:t>
      </w:r>
      <w:hyperlink r:id="rId11" w:tooltip="Paint" w:history="1">
        <w:r w:rsidRPr="009D17AF">
          <w:rPr>
            <w:rStyle w:val="Hyperlink"/>
            <w:color w:val="auto"/>
            <w:u w:val="none"/>
          </w:rPr>
          <w:t>paint</w:t>
        </w:r>
      </w:hyperlink>
      <w:r w:rsidRPr="009D17AF">
        <w:t>, </w:t>
      </w:r>
      <w:hyperlink r:id="rId12" w:tooltip="Antacid" w:history="1">
        <w:r w:rsidRPr="009D17AF">
          <w:rPr>
            <w:rStyle w:val="Hyperlink"/>
            <w:color w:val="auto"/>
            <w:u w:val="none"/>
          </w:rPr>
          <w:t>antacids</w:t>
        </w:r>
      </w:hyperlink>
      <w:r w:rsidRPr="009D17AF">
        <w:t> and </w:t>
      </w:r>
      <w:hyperlink r:id="rId13" w:tooltip="Mud" w:history="1">
        <w:r w:rsidRPr="009D17AF">
          <w:rPr>
            <w:rStyle w:val="Hyperlink"/>
            <w:color w:val="auto"/>
            <w:u w:val="none"/>
          </w:rPr>
          <w:t>mud</w:t>
        </w:r>
      </w:hyperlink>
      <w:r w:rsidRPr="009D17AF">
        <w:t>.</w:t>
      </w:r>
    </w:p>
    <w:p w14:paraId="40B9F0AB" w14:textId="6D1DF310" w:rsidR="009D17AF" w:rsidRPr="009D17AF" w:rsidRDefault="009D17AF" w:rsidP="009D17AF">
      <w:pPr>
        <w:pStyle w:val="NormalWeb"/>
        <w:shd w:val="clear" w:color="auto" w:fill="FFFFFF"/>
        <w:spacing w:before="120" w:beforeAutospacing="0" w:after="120" w:afterAutospacing="0"/>
        <w:jc w:val="both"/>
      </w:pPr>
      <w:r w:rsidRPr="009D17AF">
        <w:t>Artificial sols may be prepared by dispersion or condensation. Dispersion techniques include grinding solids to colloidal dimensions by </w:t>
      </w:r>
      <w:hyperlink r:id="rId14" w:tooltip="Ball mill" w:history="1">
        <w:r w:rsidRPr="009D17AF">
          <w:rPr>
            <w:rStyle w:val="Hyperlink"/>
            <w:color w:val="auto"/>
            <w:u w:val="none"/>
          </w:rPr>
          <w:t>ball milling</w:t>
        </w:r>
      </w:hyperlink>
      <w:r w:rsidRPr="009D17AF">
        <w:t> and </w:t>
      </w:r>
      <w:hyperlink r:id="rId15" w:history="1">
        <w:r w:rsidRPr="009D17AF">
          <w:rPr>
            <w:rStyle w:val="Hyperlink"/>
            <w:color w:val="auto"/>
            <w:u w:val="none"/>
          </w:rPr>
          <w:t>Bredig's arc method</w:t>
        </w:r>
      </w:hyperlink>
      <w:r w:rsidRPr="009D17AF">
        <w:t>. The stability of sols may be maintained by using dispersing agents.</w:t>
      </w:r>
      <w:r>
        <w:t xml:space="preserve"> </w:t>
      </w:r>
      <w:r w:rsidRPr="009D17AF">
        <w:t>Sols are commonly used as part of the </w:t>
      </w:r>
      <w:hyperlink r:id="rId16" w:tooltip="Bredig's arc method" w:history="1">
        <w:r w:rsidRPr="009D17AF">
          <w:rPr>
            <w:rStyle w:val="Hyperlink"/>
            <w:color w:val="auto"/>
            <w:u w:val="none"/>
          </w:rPr>
          <w:t>sol–gel process</w:t>
        </w:r>
      </w:hyperlink>
      <w:r w:rsidRPr="009D17AF">
        <w:t>.</w:t>
      </w:r>
      <w:r>
        <w:t xml:space="preserve"> </w:t>
      </w:r>
      <w:r w:rsidRPr="009D17AF">
        <w:t>A sol generally has a </w:t>
      </w:r>
      <w:hyperlink r:id="rId17" w:tooltip="Liquid" w:history="1">
        <w:r w:rsidRPr="009D17AF">
          <w:rPr>
            <w:rStyle w:val="Hyperlink"/>
            <w:color w:val="auto"/>
            <w:u w:val="none"/>
          </w:rPr>
          <w:t>liquid</w:t>
        </w:r>
      </w:hyperlink>
      <w:r w:rsidRPr="009D17AF">
        <w:t> as the dispersing medium and </w:t>
      </w:r>
      <w:hyperlink r:id="rId18" w:tooltip="Solid" w:history="1">
        <w:r w:rsidRPr="009D17AF">
          <w:rPr>
            <w:rStyle w:val="Hyperlink"/>
            <w:color w:val="auto"/>
            <w:u w:val="none"/>
          </w:rPr>
          <w:t>solid</w:t>
        </w:r>
      </w:hyperlink>
      <w:r w:rsidRPr="009D17AF">
        <w:t> as a </w:t>
      </w:r>
      <w:hyperlink r:id="rId19" w:history="1">
        <w:r w:rsidRPr="009D17AF">
          <w:rPr>
            <w:rStyle w:val="Hyperlink"/>
            <w:color w:val="auto"/>
            <w:u w:val="none"/>
          </w:rPr>
          <w:t>dispersed phase</w:t>
        </w:r>
      </w:hyperlink>
      <w:r w:rsidRPr="009D17AF">
        <w:t>.</w:t>
      </w:r>
      <w:r>
        <w:t xml:space="preserve"> </w:t>
      </w:r>
      <w:r w:rsidRPr="009D17AF">
        <w:t xml:space="preserve">Properties of a </w:t>
      </w:r>
      <w:r>
        <w:t xml:space="preserve">sols is also applicable for </w:t>
      </w:r>
      <w:r w:rsidRPr="009D17AF">
        <w:t>Colloid</w:t>
      </w:r>
      <w:r>
        <w:t>s.</w:t>
      </w:r>
    </w:p>
    <w:p w14:paraId="2AFB55BC" w14:textId="4B6B93B5" w:rsidR="009D17AF" w:rsidRDefault="009D17AF"/>
    <w:p w14:paraId="779C1DB9" w14:textId="77777777" w:rsidR="009D17AF" w:rsidRPr="009D17AF" w:rsidRDefault="009D17AF" w:rsidP="009D17AF">
      <w:pPr>
        <w:pStyle w:val="NormalWeb"/>
        <w:shd w:val="clear" w:color="auto" w:fill="FFFFFF"/>
        <w:spacing w:before="120" w:beforeAutospacing="0" w:after="120" w:afterAutospacing="0"/>
        <w:jc w:val="both"/>
      </w:pPr>
      <w:r w:rsidRPr="009D17AF">
        <w:rPr>
          <w:b/>
          <w:bCs/>
        </w:rPr>
        <w:t>Note:</w:t>
      </w:r>
      <w:r>
        <w:t xml:space="preserve"> </w:t>
      </w:r>
      <w:r w:rsidRPr="009D17AF">
        <w:t>Bredig's arc method or electrical disintegration is a method of preparation of </w:t>
      </w:r>
      <w:hyperlink r:id="rId20" w:tooltip="Colloidal suspension" w:history="1">
        <w:r w:rsidRPr="009D17AF">
          <w:rPr>
            <w:rStyle w:val="Hyperlink"/>
            <w:color w:val="auto"/>
            <w:u w:val="none"/>
          </w:rPr>
          <w:t>colloidal solution</w:t>
        </w:r>
      </w:hyperlink>
      <w:r w:rsidRPr="009D17AF">
        <w:t>, of metals such as </w:t>
      </w:r>
      <w:hyperlink r:id="rId21" w:tooltip="Gold" w:history="1">
        <w:r w:rsidRPr="009D17AF">
          <w:rPr>
            <w:rStyle w:val="Hyperlink"/>
            <w:color w:val="auto"/>
            <w:u w:val="none"/>
          </w:rPr>
          <w:t>gold</w:t>
        </w:r>
      </w:hyperlink>
      <w:r w:rsidRPr="009D17AF">
        <w:t>, </w:t>
      </w:r>
      <w:hyperlink r:id="rId22" w:tooltip="Silver" w:history="1">
        <w:r w:rsidRPr="009D17AF">
          <w:rPr>
            <w:rStyle w:val="Hyperlink"/>
            <w:color w:val="auto"/>
            <w:u w:val="none"/>
          </w:rPr>
          <w:t>silver</w:t>
        </w:r>
      </w:hyperlink>
      <w:r w:rsidRPr="009D17AF">
        <w:t> or </w:t>
      </w:r>
      <w:hyperlink r:id="rId23" w:history="1">
        <w:r w:rsidRPr="009D17AF">
          <w:rPr>
            <w:rStyle w:val="Hyperlink"/>
            <w:color w:val="auto"/>
            <w:u w:val="none"/>
          </w:rPr>
          <w:t>platinum</w:t>
        </w:r>
      </w:hyperlink>
      <w:r w:rsidRPr="009D17AF">
        <w:t>.</w:t>
      </w:r>
    </w:p>
    <w:p w14:paraId="3B2D2D5B" w14:textId="4E7DA695" w:rsidR="009D17AF" w:rsidRPr="009D17AF" w:rsidRDefault="009D17AF" w:rsidP="009D17AF">
      <w:pPr>
        <w:pStyle w:val="NormalWeb"/>
        <w:shd w:val="clear" w:color="auto" w:fill="FFFFFF"/>
        <w:spacing w:before="120" w:beforeAutospacing="0" w:after="120" w:afterAutospacing="0"/>
        <w:jc w:val="both"/>
      </w:pPr>
      <w:r w:rsidRPr="009D17AF">
        <w:t>This method consists of both dispersion and condensation. An arc is struck between </w:t>
      </w:r>
      <w:hyperlink r:id="rId24" w:tooltip="Electrode" w:history="1">
        <w:r w:rsidRPr="009D17AF">
          <w:rPr>
            <w:rStyle w:val="Hyperlink"/>
            <w:color w:val="auto"/>
            <w:u w:val="none"/>
          </w:rPr>
          <w:t>electrodes</w:t>
        </w:r>
      </w:hyperlink>
      <w:r w:rsidRPr="009D17AF">
        <w:t>, under the surface of water containing some </w:t>
      </w:r>
      <w:hyperlink r:id="rId25" w:tooltip="Stabilizing agent" w:history="1">
        <w:r w:rsidRPr="009D17AF">
          <w:rPr>
            <w:rStyle w:val="Hyperlink"/>
            <w:color w:val="auto"/>
            <w:u w:val="none"/>
          </w:rPr>
          <w:t>stabilizing agent</w:t>
        </w:r>
      </w:hyperlink>
      <w:r w:rsidRPr="009D17AF">
        <w:t> such as traces of KOH</w:t>
      </w:r>
      <w:r>
        <w:t xml:space="preserve">, </w:t>
      </w:r>
      <w:hyperlink r:id="rId26" w:tooltip="Potassium hydroxide" w:history="1">
        <w:r w:rsidRPr="009D17AF">
          <w:rPr>
            <w:rStyle w:val="Hyperlink"/>
            <w:color w:val="auto"/>
            <w:u w:val="none"/>
          </w:rPr>
          <w:t>potassium hydroxide</w:t>
        </w:r>
      </w:hyperlink>
      <w:r w:rsidRPr="009D17AF">
        <w:t>. The intense heat of the arc vaporizes some of the metal which then condenses under cold water. The water is kept cold as an ice bath. The colloidal particle prepared is stabilised by adding a small amount of potassium hydroxide to it.</w:t>
      </w:r>
    </w:p>
    <w:p w14:paraId="4F31CC4E" w14:textId="77777777" w:rsidR="009D17AF" w:rsidRPr="009D17AF" w:rsidRDefault="009D17AF" w:rsidP="009D17AF">
      <w:pPr>
        <w:pStyle w:val="NormalWeb"/>
        <w:shd w:val="clear" w:color="auto" w:fill="FFFFFF"/>
        <w:spacing w:before="120" w:beforeAutospacing="0" w:after="120" w:afterAutospacing="0"/>
        <w:jc w:val="both"/>
      </w:pPr>
      <w:r w:rsidRPr="009D17AF">
        <w:t>This method is not suitable when the </w:t>
      </w:r>
      <w:hyperlink r:id="rId27" w:tooltip="Dispersion medium" w:history="1">
        <w:r w:rsidRPr="009D17AF">
          <w:rPr>
            <w:rStyle w:val="Hyperlink"/>
            <w:color w:val="auto"/>
            <w:u w:val="none"/>
          </w:rPr>
          <w:t>dispersion medium</w:t>
        </w:r>
      </w:hyperlink>
      <w:r w:rsidRPr="009D17AF">
        <w:t> is an </w:t>
      </w:r>
      <w:hyperlink r:id="rId28" w:tooltip="Organic liquid" w:history="1">
        <w:r w:rsidRPr="009D17AF">
          <w:rPr>
            <w:rStyle w:val="Hyperlink"/>
            <w:color w:val="auto"/>
            <w:u w:val="none"/>
          </w:rPr>
          <w:t>organic liquid</w:t>
        </w:r>
      </w:hyperlink>
      <w:r w:rsidRPr="009D17AF">
        <w:t> as considerable </w:t>
      </w:r>
      <w:hyperlink r:id="rId29" w:tooltip="Charring" w:history="1">
        <w:r w:rsidRPr="009D17AF">
          <w:rPr>
            <w:rStyle w:val="Hyperlink"/>
            <w:color w:val="auto"/>
            <w:u w:val="none"/>
          </w:rPr>
          <w:t>charring</w:t>
        </w:r>
      </w:hyperlink>
      <w:r w:rsidRPr="009D17AF">
        <w:t> occurs.</w:t>
      </w:r>
    </w:p>
    <w:p w14:paraId="790E5D71" w14:textId="456C7D18" w:rsidR="009D17AF" w:rsidRDefault="009D17AF"/>
    <w:p w14:paraId="6E07C8D3" w14:textId="196FC851" w:rsidR="009D17AF" w:rsidRDefault="009D17AF">
      <w:pPr>
        <w:rPr>
          <w:rFonts w:ascii="Times New Roman" w:hAnsi="Times New Roman" w:cs="Times New Roman"/>
          <w:b/>
          <w:bCs/>
          <w:sz w:val="24"/>
          <w:szCs w:val="24"/>
        </w:rPr>
      </w:pPr>
      <w:r w:rsidRPr="009D17AF">
        <w:rPr>
          <w:rFonts w:ascii="Times New Roman" w:hAnsi="Times New Roman" w:cs="Times New Roman"/>
          <w:b/>
          <w:bCs/>
          <w:sz w:val="24"/>
          <w:szCs w:val="24"/>
        </w:rPr>
        <w:t>Lyophobic Colloids</w:t>
      </w:r>
      <w:r>
        <w:rPr>
          <w:rFonts w:ascii="Times New Roman" w:hAnsi="Times New Roman" w:cs="Times New Roman"/>
          <w:b/>
          <w:bCs/>
          <w:sz w:val="24"/>
          <w:szCs w:val="24"/>
        </w:rPr>
        <w:t>:</w:t>
      </w:r>
    </w:p>
    <w:p w14:paraId="706485F1" w14:textId="04CC8453" w:rsidR="009D17AF" w:rsidRPr="004513A2" w:rsidRDefault="009D17AF" w:rsidP="004513A2">
      <w:pPr>
        <w:jc w:val="both"/>
        <w:rPr>
          <w:rFonts w:ascii="Times New Roman" w:hAnsi="Times New Roman" w:cs="Times New Roman"/>
          <w:sz w:val="24"/>
          <w:szCs w:val="24"/>
          <w:shd w:val="clear" w:color="auto" w:fill="FFFFFF"/>
        </w:rPr>
      </w:pPr>
      <w:r w:rsidRPr="004513A2">
        <w:rPr>
          <w:rFonts w:ascii="Times New Roman" w:hAnsi="Times New Roman" w:cs="Times New Roman"/>
          <w:sz w:val="24"/>
          <w:szCs w:val="24"/>
          <w:shd w:val="clear" w:color="auto" w:fill="FFFFFF"/>
        </w:rPr>
        <w:t>Lyophobic colloids are the colloidal solution in which the dispersed phase has very little affinity for the dispersion medium. The solution of this colloid is known as lyophobic sol and cannot be directly prepared. They are prepared by special methods. The lyophobic sols are irreversible in nature.</w:t>
      </w:r>
    </w:p>
    <w:p w14:paraId="73F9D303" w14:textId="2DD58D1A" w:rsidR="009D17AF" w:rsidRPr="004513A2" w:rsidRDefault="004513A2" w:rsidP="004513A2">
      <w:pPr>
        <w:jc w:val="both"/>
        <w:rPr>
          <w:rFonts w:ascii="Times New Roman" w:hAnsi="Times New Roman" w:cs="Times New Roman"/>
          <w:sz w:val="24"/>
          <w:szCs w:val="24"/>
          <w:shd w:val="clear" w:color="auto" w:fill="FFFFFF"/>
        </w:rPr>
      </w:pPr>
      <w:r w:rsidRPr="004513A2">
        <w:rPr>
          <w:rFonts w:ascii="Times New Roman" w:hAnsi="Times New Roman" w:cs="Times New Roman"/>
          <w:sz w:val="24"/>
          <w:szCs w:val="24"/>
          <w:shd w:val="clear" w:color="auto" w:fill="FFFFFF"/>
        </w:rPr>
        <w:t>In t</w:t>
      </w:r>
      <w:r w:rsidR="009D17AF" w:rsidRPr="004513A2">
        <w:rPr>
          <w:rFonts w:ascii="Times New Roman" w:hAnsi="Times New Roman" w:cs="Times New Roman"/>
          <w:sz w:val="24"/>
          <w:szCs w:val="24"/>
          <w:shd w:val="clear" w:color="auto" w:fill="FFFFFF"/>
        </w:rPr>
        <w:t xml:space="preserve">he </w:t>
      </w:r>
      <w:r w:rsidRPr="004513A2">
        <w:rPr>
          <w:rFonts w:ascii="Times New Roman" w:hAnsi="Times New Roman" w:cs="Times New Roman"/>
          <w:sz w:val="24"/>
          <w:szCs w:val="24"/>
          <w:shd w:val="clear" w:color="auto" w:fill="FFFFFF"/>
        </w:rPr>
        <w:t>Lyophobic</w:t>
      </w:r>
      <w:r w:rsidRPr="004513A2">
        <w:rPr>
          <w:rFonts w:ascii="Times New Roman" w:hAnsi="Times New Roman" w:cs="Times New Roman"/>
          <w:sz w:val="24"/>
          <w:szCs w:val="24"/>
          <w:shd w:val="clear" w:color="auto" w:fill="FFFFFF"/>
        </w:rPr>
        <w:t xml:space="preserve"> </w:t>
      </w:r>
      <w:r w:rsidR="009D17AF" w:rsidRPr="004513A2">
        <w:rPr>
          <w:rFonts w:ascii="Times New Roman" w:hAnsi="Times New Roman" w:cs="Times New Roman"/>
          <w:sz w:val="24"/>
          <w:szCs w:val="24"/>
          <w:shd w:val="clear" w:color="auto" w:fill="FFFFFF"/>
        </w:rPr>
        <w:t>colloidal system in which the dispersed phase have no affinity for the dispersion medium are called lyophobic (solvent hating) colloids. These are irreversible colloids as once peptized they cannot be converted back to colloids.</w:t>
      </w:r>
    </w:p>
    <w:p w14:paraId="12EA2FC7" w14:textId="70D46E42" w:rsidR="009D17AF" w:rsidRPr="004513A2" w:rsidRDefault="009D17AF" w:rsidP="004513A2">
      <w:pPr>
        <w:jc w:val="both"/>
        <w:rPr>
          <w:rFonts w:ascii="Times New Roman" w:hAnsi="Times New Roman" w:cs="Times New Roman"/>
          <w:sz w:val="24"/>
          <w:szCs w:val="24"/>
          <w:shd w:val="clear" w:color="auto" w:fill="FFFFFF"/>
        </w:rPr>
      </w:pPr>
      <w:r w:rsidRPr="004513A2">
        <w:rPr>
          <w:rFonts w:ascii="Times New Roman" w:hAnsi="Times New Roman" w:cs="Times New Roman"/>
          <w:sz w:val="24"/>
          <w:szCs w:val="24"/>
          <w:shd w:val="clear" w:color="auto" w:fill="FFFFFF"/>
        </w:rPr>
        <w:t>Lyophilic sols are solvent loving and hence there is an existence of strong intermolecular forces because of which the colloid particles are always solvated. In lyophobic sols such forces are absent and hence there is no solvation of the colloid particles making the sol unstable.</w:t>
      </w:r>
    </w:p>
    <w:p w14:paraId="194A3DDA" w14:textId="77777777" w:rsidR="00152AB0" w:rsidRDefault="004513A2" w:rsidP="009D17AF">
      <w:pPr>
        <w:rPr>
          <w:rFonts w:ascii="Times New Roman" w:hAnsi="Times New Roman" w:cs="Times New Roman"/>
          <w:b/>
          <w:bCs/>
          <w:color w:val="202124"/>
          <w:sz w:val="24"/>
          <w:szCs w:val="24"/>
          <w:shd w:val="clear" w:color="auto" w:fill="FFFFFF"/>
        </w:rPr>
      </w:pPr>
      <w:r>
        <w:br/>
      </w:r>
    </w:p>
    <w:p w14:paraId="62E8CEAA" w14:textId="77777777" w:rsidR="00152AB0" w:rsidRDefault="00152AB0" w:rsidP="009D17AF">
      <w:pPr>
        <w:rPr>
          <w:rFonts w:ascii="Times New Roman" w:hAnsi="Times New Roman" w:cs="Times New Roman"/>
          <w:b/>
          <w:bCs/>
          <w:color w:val="202124"/>
          <w:sz w:val="24"/>
          <w:szCs w:val="24"/>
          <w:shd w:val="clear" w:color="auto" w:fill="FFFFFF"/>
        </w:rPr>
      </w:pPr>
    </w:p>
    <w:p w14:paraId="17712205" w14:textId="50338100" w:rsidR="002B5BA6" w:rsidRPr="00152AB0" w:rsidRDefault="004513A2" w:rsidP="009D17AF">
      <w:pPr>
        <w:rPr>
          <w:rFonts w:ascii="Times New Roman" w:hAnsi="Times New Roman" w:cs="Times New Roman"/>
          <w:b/>
          <w:bCs/>
          <w:color w:val="202124"/>
          <w:sz w:val="24"/>
          <w:szCs w:val="24"/>
          <w:shd w:val="clear" w:color="auto" w:fill="FFFFFF"/>
        </w:rPr>
      </w:pPr>
      <w:r w:rsidRPr="00152AB0">
        <w:rPr>
          <w:rFonts w:ascii="Times New Roman" w:hAnsi="Times New Roman" w:cs="Times New Roman"/>
          <w:b/>
          <w:bCs/>
          <w:color w:val="202124"/>
          <w:sz w:val="24"/>
          <w:szCs w:val="24"/>
          <w:shd w:val="clear" w:color="auto" w:fill="FFFFFF"/>
        </w:rPr>
        <w:lastRenderedPageBreak/>
        <w:t xml:space="preserve">Lyophilic colloids: </w:t>
      </w:r>
    </w:p>
    <w:p w14:paraId="2096D8AF" w14:textId="6A32D53B" w:rsidR="004513A2" w:rsidRPr="00152AB0" w:rsidRDefault="004513A2" w:rsidP="00152AB0">
      <w:pPr>
        <w:jc w:val="both"/>
        <w:rPr>
          <w:rFonts w:ascii="Times New Roman" w:hAnsi="Times New Roman" w:cs="Times New Roman"/>
          <w:color w:val="202124"/>
          <w:sz w:val="24"/>
          <w:szCs w:val="24"/>
          <w:shd w:val="clear" w:color="auto" w:fill="FFFFFF"/>
        </w:rPr>
      </w:pPr>
      <w:r w:rsidRPr="00152AB0">
        <w:rPr>
          <w:rFonts w:ascii="Times New Roman" w:hAnsi="Times New Roman" w:cs="Times New Roman"/>
          <w:color w:val="202124"/>
          <w:sz w:val="24"/>
          <w:szCs w:val="24"/>
          <w:shd w:val="clear" w:color="auto" w:fill="FFFFFF"/>
        </w:rPr>
        <w:t>Lyophilic colloids are the colloidal solution in which the dispersed phase or the particles have a very strong affinity with the liquid. The solution of this colloid is known as lyophilic sol. These can be easily prepared by direct mixing or heating. The lyophilic sols are reversible in nature.</w:t>
      </w:r>
    </w:p>
    <w:p w14:paraId="3B2B3A36" w14:textId="094CC4C5" w:rsidR="002B5BA6" w:rsidRPr="00152AB0" w:rsidRDefault="002B5BA6" w:rsidP="00152AB0">
      <w:pPr>
        <w:jc w:val="both"/>
        <w:rPr>
          <w:rFonts w:ascii="Times New Roman" w:hAnsi="Times New Roman" w:cs="Times New Roman"/>
          <w:color w:val="202124"/>
          <w:sz w:val="24"/>
          <w:szCs w:val="24"/>
          <w:shd w:val="clear" w:color="auto" w:fill="FFFFFF"/>
        </w:rPr>
      </w:pPr>
      <w:r w:rsidRPr="00152AB0">
        <w:rPr>
          <w:rFonts w:ascii="Times New Roman" w:hAnsi="Times New Roman" w:cs="Times New Roman"/>
          <w:color w:val="202124"/>
          <w:sz w:val="24"/>
          <w:szCs w:val="24"/>
          <w:shd w:val="clear" w:color="auto" w:fill="FFFFFF"/>
        </w:rPr>
        <w:t>The lyophilic colloids are very stable in nature and don't precipitate easily. -In the lyophilic colloids, there is a strong attraction between the dispersed particles and the dispersion medium. Starch, gum, gelatin, RBC, egg albumin etc are the examples of lyophilic colloids.</w:t>
      </w:r>
    </w:p>
    <w:p w14:paraId="61256A1E" w14:textId="2792524A" w:rsidR="002B5BA6" w:rsidRPr="00152AB0" w:rsidRDefault="002B5BA6" w:rsidP="00152AB0">
      <w:pPr>
        <w:jc w:val="both"/>
        <w:rPr>
          <w:rFonts w:ascii="Times New Roman" w:hAnsi="Times New Roman" w:cs="Times New Roman"/>
          <w:color w:val="202124"/>
          <w:sz w:val="24"/>
          <w:szCs w:val="24"/>
          <w:shd w:val="clear" w:color="auto" w:fill="FFFFFF"/>
        </w:rPr>
      </w:pPr>
      <w:r w:rsidRPr="00152AB0">
        <w:rPr>
          <w:rFonts w:ascii="Times New Roman" w:hAnsi="Times New Roman" w:cs="Times New Roman"/>
          <w:color w:val="202124"/>
          <w:sz w:val="24"/>
          <w:szCs w:val="24"/>
          <w:shd w:val="clear" w:color="auto" w:fill="FFFFFF"/>
        </w:rPr>
        <w:t>In lyophilic sols, the dispersed phase particles have great affinity (or love) for the dispersion medium. These sols are reversible. Examples include gum, gelatin, starch, proteins and rubber etc. In lyophobic sols, the dispersed phase particles have no affinity (or love) for the dispersion medium.</w:t>
      </w:r>
    </w:p>
    <w:p w14:paraId="3B8DFD4B" w14:textId="218CC60F" w:rsidR="002B5BA6" w:rsidRPr="00152AB0" w:rsidRDefault="002B5BA6" w:rsidP="00152AB0">
      <w:pPr>
        <w:jc w:val="both"/>
        <w:rPr>
          <w:rFonts w:ascii="Times New Roman" w:hAnsi="Times New Roman" w:cs="Times New Roman"/>
          <w:color w:val="202124"/>
          <w:sz w:val="24"/>
          <w:szCs w:val="24"/>
          <w:shd w:val="clear" w:color="auto" w:fill="FFFFFF"/>
        </w:rPr>
      </w:pPr>
      <w:r w:rsidRPr="00152AB0">
        <w:rPr>
          <w:rFonts w:ascii="Times New Roman" w:hAnsi="Times New Roman" w:cs="Times New Roman"/>
          <w:color w:val="202124"/>
          <w:sz w:val="24"/>
          <w:szCs w:val="24"/>
          <w:shd w:val="clear" w:color="auto" w:fill="FFFFFF"/>
        </w:rPr>
        <w:t>The stability of lyophilic sols is a result of two factors, the presence of a charge and the solvation of colloidal particles. On the other hand, the stability of lyophobic sols is only because of the presence of a charge. Thus, the lyophilic sol is more stable than lyophobic sol due to the extensive solvation.</w:t>
      </w:r>
    </w:p>
    <w:p w14:paraId="5BE7470C" w14:textId="7A21BD8A" w:rsidR="002B5BA6" w:rsidRPr="00EB2749" w:rsidRDefault="00EB2749" w:rsidP="002B5BA6">
      <w:pPr>
        <w:rPr>
          <w:rFonts w:ascii="Times New Roman" w:hAnsi="Times New Roman" w:cs="Times New Roman"/>
          <w:b/>
          <w:bCs/>
          <w:sz w:val="24"/>
          <w:szCs w:val="24"/>
        </w:rPr>
      </w:pPr>
      <w:r w:rsidRPr="00EB2749">
        <w:rPr>
          <w:rFonts w:ascii="Times New Roman" w:hAnsi="Times New Roman" w:cs="Times New Roman"/>
          <w:b/>
          <w:bCs/>
          <w:sz w:val="24"/>
          <w:szCs w:val="24"/>
        </w:rPr>
        <w:t xml:space="preserve">Difference between </w:t>
      </w:r>
      <w:r w:rsidRPr="00EB2749">
        <w:rPr>
          <w:rFonts w:ascii="Times New Roman" w:hAnsi="Times New Roman" w:cs="Times New Roman"/>
          <w:b/>
          <w:bCs/>
          <w:sz w:val="24"/>
          <w:szCs w:val="24"/>
        </w:rPr>
        <w:t>Lyophobic Colloids</w:t>
      </w:r>
      <w:r w:rsidRPr="00EB2749">
        <w:rPr>
          <w:rFonts w:ascii="Times New Roman" w:hAnsi="Times New Roman" w:cs="Times New Roman"/>
          <w:b/>
          <w:bCs/>
          <w:sz w:val="24"/>
          <w:szCs w:val="24"/>
        </w:rPr>
        <w:t xml:space="preserve"> &amp; </w:t>
      </w:r>
      <w:r w:rsidRPr="00EB2749">
        <w:rPr>
          <w:rFonts w:ascii="Times New Roman" w:hAnsi="Times New Roman" w:cs="Times New Roman"/>
          <w:b/>
          <w:bCs/>
          <w:color w:val="202124"/>
          <w:sz w:val="24"/>
          <w:szCs w:val="24"/>
          <w:shd w:val="clear" w:color="auto" w:fill="FFFFFF"/>
        </w:rPr>
        <w:t>Lyophilic colloids</w:t>
      </w:r>
      <w:r w:rsidRPr="00EB2749">
        <w:rPr>
          <w:rFonts w:ascii="Times New Roman" w:hAnsi="Times New Roman" w:cs="Times New Roman"/>
          <w:b/>
          <w:bCs/>
          <w:color w:val="202124"/>
          <w:sz w:val="24"/>
          <w:szCs w:val="24"/>
          <w:shd w:val="clear" w:color="auto" w:fill="FFFFFF"/>
        </w:rPr>
        <w:t>:</w:t>
      </w:r>
    </w:p>
    <w:p w14:paraId="7F232B24" w14:textId="3787CFE8" w:rsidR="002B5BA6" w:rsidRDefault="002B5BA6" w:rsidP="002B5BA6">
      <w:pPr>
        <w:rPr>
          <w:rFonts w:ascii="Arial" w:hAnsi="Arial" w:cs="Arial"/>
          <w:color w:val="202124"/>
          <w:shd w:val="clear" w:color="auto" w:fill="FFFFFF"/>
        </w:rPr>
      </w:pPr>
      <w:r>
        <w:rPr>
          <w:rFonts w:ascii="Arial" w:hAnsi="Arial" w:cs="Arial"/>
          <w:noProof/>
          <w:color w:val="202124"/>
          <w:shd w:val="clear" w:color="auto" w:fill="FFFFFF"/>
        </w:rPr>
        <w:drawing>
          <wp:inline distT="0" distB="0" distL="0" distR="0" wp14:anchorId="703FCB7F" wp14:editId="2308ECEC">
            <wp:extent cx="5545774" cy="1969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9157" cy="2031180"/>
                    </a:xfrm>
                    <a:prstGeom prst="rect">
                      <a:avLst/>
                    </a:prstGeom>
                    <a:noFill/>
                    <a:ln>
                      <a:noFill/>
                    </a:ln>
                  </pic:spPr>
                </pic:pic>
              </a:graphicData>
            </a:graphic>
          </wp:inline>
        </w:drawing>
      </w:r>
    </w:p>
    <w:p w14:paraId="0A2B8F64" w14:textId="7B715456" w:rsidR="002B5BA6" w:rsidRDefault="002B5BA6" w:rsidP="002B5BA6">
      <w:pPr>
        <w:rPr>
          <w:rFonts w:ascii="Times New Roman" w:hAnsi="Times New Roman" w:cs="Times New Roman"/>
          <w:sz w:val="24"/>
          <w:szCs w:val="24"/>
        </w:rPr>
      </w:pPr>
    </w:p>
    <w:p w14:paraId="45BD5529" w14:textId="0B78F1B8" w:rsidR="00EB2749" w:rsidRDefault="00EB2749" w:rsidP="00EB2749">
      <w:pPr>
        <w:rPr>
          <w:rFonts w:ascii="Times New Roman" w:hAnsi="Times New Roman" w:cs="Times New Roman"/>
          <w:sz w:val="24"/>
          <w:szCs w:val="24"/>
        </w:rPr>
      </w:pPr>
    </w:p>
    <w:p w14:paraId="39DDE1EE" w14:textId="7097A972" w:rsidR="00EB2749" w:rsidRPr="00EB2749" w:rsidRDefault="00EB2749" w:rsidP="00EB2749">
      <w:pPr>
        <w:jc w:val="center"/>
        <w:rPr>
          <w:rFonts w:ascii="Times New Roman" w:hAnsi="Times New Roman" w:cs="Times New Roman"/>
          <w:sz w:val="24"/>
          <w:szCs w:val="24"/>
        </w:rPr>
      </w:pPr>
      <w:r>
        <w:rPr>
          <w:rFonts w:ascii="Times New Roman" w:hAnsi="Times New Roman" w:cs="Times New Roman"/>
          <w:sz w:val="24"/>
          <w:szCs w:val="24"/>
        </w:rPr>
        <w:t>******</w:t>
      </w:r>
    </w:p>
    <w:sectPr w:rsidR="00EB2749" w:rsidRPr="00EB2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FB"/>
    <w:rsid w:val="00143C2E"/>
    <w:rsid w:val="00152AB0"/>
    <w:rsid w:val="002B5BA6"/>
    <w:rsid w:val="004513A2"/>
    <w:rsid w:val="00540FFB"/>
    <w:rsid w:val="009D17AF"/>
    <w:rsid w:val="00BA76D4"/>
    <w:rsid w:val="00EB27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2A46"/>
  <w15:chartTrackingRefBased/>
  <w15:docId w15:val="{E195A89E-014A-4CD1-8927-562CA72C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7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1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94529">
      <w:bodyDiv w:val="1"/>
      <w:marLeft w:val="0"/>
      <w:marRight w:val="0"/>
      <w:marTop w:val="0"/>
      <w:marBottom w:val="0"/>
      <w:divBdr>
        <w:top w:val="none" w:sz="0" w:space="0" w:color="auto"/>
        <w:left w:val="none" w:sz="0" w:space="0" w:color="auto"/>
        <w:bottom w:val="none" w:sz="0" w:space="0" w:color="auto"/>
        <w:right w:val="none" w:sz="0" w:space="0" w:color="auto"/>
      </w:divBdr>
    </w:div>
    <w:div w:id="19252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ood" TargetMode="External"/><Relationship Id="rId13" Type="http://schemas.openxmlformats.org/officeDocument/2006/relationships/hyperlink" Target="https://en.wikipedia.org/wiki/Mud" TargetMode="External"/><Relationship Id="rId18" Type="http://schemas.openxmlformats.org/officeDocument/2006/relationships/hyperlink" Target="https://en.wikipedia.org/wiki/Solid" TargetMode="External"/><Relationship Id="rId26" Type="http://schemas.openxmlformats.org/officeDocument/2006/relationships/hyperlink" Target="https://en.wikipedia.org/wiki/Potassium_hydroxide" TargetMode="External"/><Relationship Id="rId3" Type="http://schemas.openxmlformats.org/officeDocument/2006/relationships/webSettings" Target="webSettings.xml"/><Relationship Id="rId21" Type="http://schemas.openxmlformats.org/officeDocument/2006/relationships/hyperlink" Target="https://en.wikipedia.org/wiki/Gold" TargetMode="External"/><Relationship Id="rId7" Type="http://schemas.openxmlformats.org/officeDocument/2006/relationships/hyperlink" Target="https://en.wikipedia.org/wiki/Tyndall_effect" TargetMode="External"/><Relationship Id="rId12" Type="http://schemas.openxmlformats.org/officeDocument/2006/relationships/hyperlink" Target="https://en.wikipedia.org/wiki/Antacid" TargetMode="External"/><Relationship Id="rId17" Type="http://schemas.openxmlformats.org/officeDocument/2006/relationships/hyperlink" Target="https://en.wikipedia.org/wiki/Liquid" TargetMode="External"/><Relationship Id="rId25" Type="http://schemas.openxmlformats.org/officeDocument/2006/relationships/hyperlink" Target="https://en.wikipedia.org/wiki/Stabilizing_agent" TargetMode="External"/><Relationship Id="rId2" Type="http://schemas.openxmlformats.org/officeDocument/2006/relationships/settings" Target="settings.xml"/><Relationship Id="rId16" Type="http://schemas.openxmlformats.org/officeDocument/2006/relationships/hyperlink" Target="https://en.wikipedia.org/wiki/Sol%E2%80%93gel_process" TargetMode="External"/><Relationship Id="rId20" Type="http://schemas.openxmlformats.org/officeDocument/2006/relationships/hyperlink" Target="https://en.wikipedia.org/wiki/Colloidal_suspension" TargetMode="External"/><Relationship Id="rId29" Type="http://schemas.openxmlformats.org/officeDocument/2006/relationships/hyperlink" Target="https://en.wikipedia.org/wiki/Charring" TargetMode="External"/><Relationship Id="rId1" Type="http://schemas.openxmlformats.org/officeDocument/2006/relationships/styles" Target="styles.xml"/><Relationship Id="rId6" Type="http://schemas.openxmlformats.org/officeDocument/2006/relationships/hyperlink" Target="https://en.wikipedia.org/wiki/Liquid" TargetMode="External"/><Relationship Id="rId11" Type="http://schemas.openxmlformats.org/officeDocument/2006/relationships/hyperlink" Target="https://en.wikipedia.org/wiki/Paint" TargetMode="External"/><Relationship Id="rId24" Type="http://schemas.openxmlformats.org/officeDocument/2006/relationships/hyperlink" Target="https://en.wikipedia.org/wiki/Electrode" TargetMode="External"/><Relationship Id="rId32" Type="http://schemas.openxmlformats.org/officeDocument/2006/relationships/theme" Target="theme/theme1.xml"/><Relationship Id="rId5" Type="http://schemas.openxmlformats.org/officeDocument/2006/relationships/hyperlink" Target="https://en.wikipedia.org/wiki/Solid" TargetMode="External"/><Relationship Id="rId15" Type="http://schemas.openxmlformats.org/officeDocument/2006/relationships/hyperlink" Target="https://en.wikipedia.org/wiki/Bredig%27s_arc_method" TargetMode="External"/><Relationship Id="rId23" Type="http://schemas.openxmlformats.org/officeDocument/2006/relationships/hyperlink" Target="https://en.wikipedia.org/wiki/Platinum" TargetMode="External"/><Relationship Id="rId28" Type="http://schemas.openxmlformats.org/officeDocument/2006/relationships/hyperlink" Target="https://en.wikipedia.org/wiki/Organic_liquid" TargetMode="External"/><Relationship Id="rId10" Type="http://schemas.openxmlformats.org/officeDocument/2006/relationships/hyperlink" Target="https://en.wikipedia.org/wiki/Ink" TargetMode="External"/><Relationship Id="rId19" Type="http://schemas.openxmlformats.org/officeDocument/2006/relationships/hyperlink" Target="https://en.wikipedia.org/wiki/Dispersed_phase" TargetMode="External"/><Relationship Id="rId31" Type="http://schemas.openxmlformats.org/officeDocument/2006/relationships/fontTable" Target="fontTable.xml"/><Relationship Id="rId4" Type="http://schemas.openxmlformats.org/officeDocument/2006/relationships/hyperlink" Target="https://en.wikipedia.org/wiki/Colloid" TargetMode="External"/><Relationship Id="rId9" Type="http://schemas.openxmlformats.org/officeDocument/2006/relationships/hyperlink" Target="https://en.wikipedia.org/wiki/Pigment" TargetMode="External"/><Relationship Id="rId14" Type="http://schemas.openxmlformats.org/officeDocument/2006/relationships/hyperlink" Target="https://en.wikipedia.org/wiki/Ball_mill" TargetMode="External"/><Relationship Id="rId22" Type="http://schemas.openxmlformats.org/officeDocument/2006/relationships/hyperlink" Target="https://en.wikipedia.org/wiki/Silver" TargetMode="External"/><Relationship Id="rId27" Type="http://schemas.openxmlformats.org/officeDocument/2006/relationships/hyperlink" Target="https://en.wikipedia.org/wiki/Dispersion_medium"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DHIRESH CHAKRAVARTY</dc:creator>
  <cp:keywords/>
  <dc:description/>
  <cp:lastModifiedBy>DR. DHIRESH CHAKRAVARTY</cp:lastModifiedBy>
  <cp:revision>3</cp:revision>
  <dcterms:created xsi:type="dcterms:W3CDTF">2021-08-13T13:31:00Z</dcterms:created>
  <dcterms:modified xsi:type="dcterms:W3CDTF">2021-08-13T16:11:00Z</dcterms:modified>
</cp:coreProperties>
</file>