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C1E" w:rsidRPr="00EB5C1E" w:rsidRDefault="00EB5C1E" w:rsidP="00EB5C1E">
      <w:pPr>
        <w:shd w:val="clear" w:color="auto" w:fill="FFFFFF"/>
        <w:spacing w:after="0" w:line="360" w:lineRule="auto"/>
        <w:jc w:val="both"/>
        <w:textAlignment w:val="baseline"/>
        <w:outlineLvl w:val="1"/>
        <w:rPr>
          <w:rFonts w:ascii="Arial" w:eastAsia="Times New Roman" w:hAnsi="Arial" w:cs="Arial"/>
          <w:b/>
          <w:bCs/>
          <w:color w:val="333333"/>
          <w:sz w:val="28"/>
          <w:szCs w:val="28"/>
          <w:lang w:eastAsia="en-IN"/>
        </w:rPr>
      </w:pPr>
      <w:r w:rsidRPr="00EB5C1E">
        <w:rPr>
          <w:rFonts w:ascii="Arial" w:eastAsia="Times New Roman" w:hAnsi="Arial" w:cs="Arial"/>
          <w:b/>
          <w:bCs/>
          <w:color w:val="333333"/>
          <w:sz w:val="28"/>
          <w:szCs w:val="28"/>
          <w:lang w:eastAsia="en-IN"/>
        </w:rPr>
        <w:t>LAYING THE GROUNDWORK: LEVENE INVESTIGATES THE STRUCTURE OF DNA</w:t>
      </w:r>
    </w:p>
    <w:p w:rsidR="00EB5C1E" w:rsidRPr="001A582C" w:rsidRDefault="00EB5C1E" w:rsidP="00EB5C1E">
      <w:pPr>
        <w:shd w:val="clear" w:color="auto" w:fill="FFFFFF"/>
        <w:spacing w:after="0" w:line="360" w:lineRule="auto"/>
        <w:jc w:val="both"/>
        <w:textAlignment w:val="baseline"/>
        <w:rPr>
          <w:rFonts w:ascii="Arial" w:eastAsia="Times New Roman" w:hAnsi="Arial" w:cs="Arial"/>
          <w:color w:val="333333"/>
          <w:lang w:eastAsia="en-IN"/>
        </w:rPr>
      </w:pPr>
      <w:r w:rsidRPr="001A582C">
        <w:rPr>
          <w:rFonts w:ascii="Arial" w:eastAsia="Times New Roman" w:hAnsi="Arial" w:cs="Arial"/>
          <w:color w:val="333333"/>
          <w:lang w:eastAsia="en-IN"/>
        </w:rPr>
        <w:t xml:space="preserve">Meanwhile, even as </w:t>
      </w:r>
      <w:proofErr w:type="spellStart"/>
      <w:r w:rsidRPr="001A582C">
        <w:rPr>
          <w:rFonts w:ascii="Arial" w:eastAsia="Times New Roman" w:hAnsi="Arial" w:cs="Arial"/>
          <w:color w:val="333333"/>
          <w:lang w:eastAsia="en-IN"/>
        </w:rPr>
        <w:t>Miescher's</w:t>
      </w:r>
      <w:proofErr w:type="spellEnd"/>
      <w:r w:rsidRPr="001A582C">
        <w:rPr>
          <w:rFonts w:ascii="Arial" w:eastAsia="Times New Roman" w:hAnsi="Arial" w:cs="Arial"/>
          <w:color w:val="333333"/>
          <w:lang w:eastAsia="en-IN"/>
        </w:rPr>
        <w:t xml:space="preserve"> name fell into obscurity by the twentieth century, other scientists continued to investigate the chemical nature of the molecule formerly known as </w:t>
      </w:r>
      <w:proofErr w:type="spellStart"/>
      <w:r w:rsidRPr="001A582C">
        <w:rPr>
          <w:rFonts w:ascii="Arial" w:eastAsia="Times New Roman" w:hAnsi="Arial" w:cs="Arial"/>
          <w:color w:val="333333"/>
          <w:lang w:eastAsia="en-IN"/>
        </w:rPr>
        <w:t>nuclein</w:t>
      </w:r>
      <w:proofErr w:type="spellEnd"/>
      <w:r w:rsidRPr="001A582C">
        <w:rPr>
          <w:rFonts w:ascii="Arial" w:eastAsia="Times New Roman" w:hAnsi="Arial" w:cs="Arial"/>
          <w:color w:val="333333"/>
          <w:lang w:eastAsia="en-IN"/>
        </w:rPr>
        <w:t xml:space="preserve">. One of these other scientists was Russian biochemist Phoebus </w:t>
      </w:r>
      <w:proofErr w:type="spellStart"/>
      <w:r w:rsidRPr="001A582C">
        <w:rPr>
          <w:rFonts w:ascii="Arial" w:eastAsia="Times New Roman" w:hAnsi="Arial" w:cs="Arial"/>
          <w:color w:val="333333"/>
          <w:lang w:eastAsia="en-IN"/>
        </w:rPr>
        <w:t>Levene</w:t>
      </w:r>
      <w:proofErr w:type="spellEnd"/>
      <w:r w:rsidRPr="001A582C">
        <w:rPr>
          <w:rFonts w:ascii="Arial" w:eastAsia="Times New Roman" w:hAnsi="Arial" w:cs="Arial"/>
          <w:color w:val="333333"/>
          <w:lang w:eastAsia="en-IN"/>
        </w:rPr>
        <w:t xml:space="preserve">. A physician turned chemist, </w:t>
      </w:r>
      <w:proofErr w:type="spellStart"/>
      <w:r w:rsidRPr="001A582C">
        <w:rPr>
          <w:rFonts w:ascii="Arial" w:eastAsia="Times New Roman" w:hAnsi="Arial" w:cs="Arial"/>
          <w:color w:val="333333"/>
          <w:lang w:eastAsia="en-IN"/>
        </w:rPr>
        <w:t>Levene</w:t>
      </w:r>
      <w:proofErr w:type="spellEnd"/>
      <w:r w:rsidRPr="001A582C">
        <w:rPr>
          <w:rFonts w:ascii="Arial" w:eastAsia="Times New Roman" w:hAnsi="Arial" w:cs="Arial"/>
          <w:color w:val="333333"/>
          <w:lang w:eastAsia="en-IN"/>
        </w:rPr>
        <w:t xml:space="preserve"> was a prolific researcher, publishing more than 700 papers on the chemistry of biological molecules over the course of his career. </w:t>
      </w:r>
      <w:proofErr w:type="spellStart"/>
      <w:r w:rsidRPr="001A582C">
        <w:rPr>
          <w:rFonts w:ascii="Arial" w:eastAsia="Times New Roman" w:hAnsi="Arial" w:cs="Arial"/>
          <w:color w:val="333333"/>
          <w:lang w:eastAsia="en-IN"/>
        </w:rPr>
        <w:t>Levene</w:t>
      </w:r>
      <w:proofErr w:type="spellEnd"/>
      <w:r w:rsidRPr="001A582C">
        <w:rPr>
          <w:rFonts w:ascii="Arial" w:eastAsia="Times New Roman" w:hAnsi="Arial" w:cs="Arial"/>
          <w:color w:val="333333"/>
          <w:lang w:eastAsia="en-IN"/>
        </w:rPr>
        <w:t xml:space="preserve"> is credited with many firsts. For instance, he was the first to discover the order of the three major components of a single </w:t>
      </w:r>
      <w:r w:rsidRPr="00A976DC">
        <w:rPr>
          <w:rFonts w:ascii="Arial" w:eastAsia="Times New Roman" w:hAnsi="Arial" w:cs="Arial"/>
          <w:color w:val="068303"/>
          <w:lang w:eastAsia="en-IN"/>
        </w:rPr>
        <w:t>nucleotide</w:t>
      </w:r>
      <w:r w:rsidRPr="001A582C">
        <w:rPr>
          <w:rFonts w:ascii="Arial" w:eastAsia="Times New Roman" w:hAnsi="Arial" w:cs="Arial"/>
          <w:color w:val="333333"/>
          <w:lang w:eastAsia="en-IN"/>
        </w:rPr>
        <w:t> (phosphate-sugar-base); the first to discover the carbohydrate component of </w:t>
      </w:r>
      <w:r w:rsidRPr="00A976DC">
        <w:rPr>
          <w:rFonts w:ascii="Arial" w:eastAsia="Times New Roman" w:hAnsi="Arial" w:cs="Arial"/>
          <w:color w:val="068303"/>
          <w:lang w:eastAsia="en-IN"/>
        </w:rPr>
        <w:t>RNA</w:t>
      </w:r>
      <w:r w:rsidRPr="001A582C">
        <w:rPr>
          <w:rFonts w:ascii="Arial" w:eastAsia="Times New Roman" w:hAnsi="Arial" w:cs="Arial"/>
          <w:color w:val="333333"/>
          <w:lang w:eastAsia="en-IN"/>
        </w:rPr>
        <w:t> (ribose); the first to discover the carbohydrate component of DNA (</w:t>
      </w:r>
      <w:proofErr w:type="spellStart"/>
      <w:r w:rsidRPr="001A582C">
        <w:rPr>
          <w:rFonts w:ascii="Arial" w:eastAsia="Times New Roman" w:hAnsi="Arial" w:cs="Arial"/>
          <w:color w:val="333333"/>
          <w:lang w:eastAsia="en-IN"/>
        </w:rPr>
        <w:t>deoxyribose</w:t>
      </w:r>
      <w:proofErr w:type="spellEnd"/>
      <w:r w:rsidRPr="001A582C">
        <w:rPr>
          <w:rFonts w:ascii="Arial" w:eastAsia="Times New Roman" w:hAnsi="Arial" w:cs="Arial"/>
          <w:color w:val="333333"/>
          <w:lang w:eastAsia="en-IN"/>
        </w:rPr>
        <w:t>); and the first to correctly identify the way RNA and DNA molecules are put together.</w:t>
      </w:r>
    </w:p>
    <w:p w:rsidR="00EB5C1E" w:rsidRPr="001A582C" w:rsidRDefault="00EB5C1E" w:rsidP="00EB5C1E">
      <w:pPr>
        <w:shd w:val="clear" w:color="auto" w:fill="FFFFFF"/>
        <w:spacing w:after="0" w:line="360" w:lineRule="auto"/>
        <w:jc w:val="both"/>
        <w:textAlignment w:val="baseline"/>
        <w:rPr>
          <w:rFonts w:ascii="Arial" w:eastAsia="Times New Roman" w:hAnsi="Arial" w:cs="Arial"/>
          <w:color w:val="333333"/>
          <w:lang w:eastAsia="en-IN"/>
        </w:rPr>
      </w:pPr>
      <w:r w:rsidRPr="001A582C">
        <w:rPr>
          <w:rFonts w:ascii="Arial" w:eastAsia="Times New Roman" w:hAnsi="Arial" w:cs="Arial"/>
          <w:color w:val="333333"/>
          <w:lang w:eastAsia="en-IN"/>
        </w:rPr>
        <w:t xml:space="preserve">During the early years of </w:t>
      </w:r>
      <w:proofErr w:type="spellStart"/>
      <w:r w:rsidRPr="001A582C">
        <w:rPr>
          <w:rFonts w:ascii="Arial" w:eastAsia="Times New Roman" w:hAnsi="Arial" w:cs="Arial"/>
          <w:color w:val="333333"/>
          <w:lang w:eastAsia="en-IN"/>
        </w:rPr>
        <w:t>Levene's</w:t>
      </w:r>
      <w:proofErr w:type="spellEnd"/>
      <w:r w:rsidRPr="001A582C">
        <w:rPr>
          <w:rFonts w:ascii="Arial" w:eastAsia="Times New Roman" w:hAnsi="Arial" w:cs="Arial"/>
          <w:color w:val="333333"/>
          <w:lang w:eastAsia="en-IN"/>
        </w:rPr>
        <w:t xml:space="preserve"> career, neither </w:t>
      </w:r>
      <w:proofErr w:type="spellStart"/>
      <w:r w:rsidRPr="001A582C">
        <w:rPr>
          <w:rFonts w:ascii="Arial" w:eastAsia="Times New Roman" w:hAnsi="Arial" w:cs="Arial"/>
          <w:color w:val="333333"/>
          <w:lang w:eastAsia="en-IN"/>
        </w:rPr>
        <w:t>Levene</w:t>
      </w:r>
      <w:proofErr w:type="spellEnd"/>
      <w:r w:rsidRPr="001A582C">
        <w:rPr>
          <w:rFonts w:ascii="Arial" w:eastAsia="Times New Roman" w:hAnsi="Arial" w:cs="Arial"/>
          <w:color w:val="333333"/>
          <w:lang w:eastAsia="en-IN"/>
        </w:rPr>
        <w:t xml:space="preserve"> nor any other scientist of the time knew how the individual nucleotide components of DNA were arranged in space; discovery of the sugar-phosphate backbone of the DNA molecule was still years away. The large number of molecular groups made available for binding by each nucleotide component meant that there were numerous alternate ways that the components could combine. Several scientists put forth suggestions for how this might occur, but it was </w:t>
      </w:r>
      <w:proofErr w:type="spellStart"/>
      <w:r w:rsidRPr="001A582C">
        <w:rPr>
          <w:rFonts w:ascii="Arial" w:eastAsia="Times New Roman" w:hAnsi="Arial" w:cs="Arial"/>
          <w:color w:val="333333"/>
          <w:lang w:eastAsia="en-IN"/>
        </w:rPr>
        <w:t>Levene's</w:t>
      </w:r>
      <w:proofErr w:type="spellEnd"/>
      <w:r w:rsidRPr="001A582C">
        <w:rPr>
          <w:rFonts w:ascii="Arial" w:eastAsia="Times New Roman" w:hAnsi="Arial" w:cs="Arial"/>
          <w:color w:val="333333"/>
          <w:lang w:eastAsia="en-IN"/>
        </w:rPr>
        <w:t xml:space="preserve"> "polynucleotide" </w:t>
      </w:r>
      <w:r w:rsidRPr="00A976DC">
        <w:rPr>
          <w:rFonts w:ascii="Arial" w:eastAsia="Times New Roman" w:hAnsi="Arial" w:cs="Arial"/>
          <w:color w:val="068303"/>
          <w:lang w:eastAsia="en-IN"/>
        </w:rPr>
        <w:t>model</w:t>
      </w:r>
      <w:r w:rsidRPr="001A582C">
        <w:rPr>
          <w:rFonts w:ascii="Arial" w:eastAsia="Times New Roman" w:hAnsi="Arial" w:cs="Arial"/>
          <w:color w:val="333333"/>
          <w:lang w:eastAsia="en-IN"/>
        </w:rPr>
        <w:t> that proved to be the correct one. Based upon years of work using hydrolysis to break down and analyze </w:t>
      </w:r>
      <w:r w:rsidRPr="00A976DC">
        <w:rPr>
          <w:rFonts w:ascii="Arial" w:eastAsia="Times New Roman" w:hAnsi="Arial" w:cs="Arial"/>
          <w:color w:val="068303"/>
          <w:lang w:eastAsia="en-IN"/>
        </w:rPr>
        <w:t>yeast</w:t>
      </w:r>
      <w:r w:rsidRPr="001A582C">
        <w:rPr>
          <w:rFonts w:ascii="Arial" w:eastAsia="Times New Roman" w:hAnsi="Arial" w:cs="Arial"/>
          <w:color w:val="333333"/>
          <w:lang w:eastAsia="en-IN"/>
        </w:rPr>
        <w:t xml:space="preserve"> nucleic acids, </w:t>
      </w:r>
      <w:proofErr w:type="spellStart"/>
      <w:r w:rsidRPr="001A582C">
        <w:rPr>
          <w:rFonts w:ascii="Arial" w:eastAsia="Times New Roman" w:hAnsi="Arial" w:cs="Arial"/>
          <w:color w:val="333333"/>
          <w:lang w:eastAsia="en-IN"/>
        </w:rPr>
        <w:t>Levene</w:t>
      </w:r>
      <w:proofErr w:type="spellEnd"/>
      <w:r w:rsidRPr="001A582C">
        <w:rPr>
          <w:rFonts w:ascii="Arial" w:eastAsia="Times New Roman" w:hAnsi="Arial" w:cs="Arial"/>
          <w:color w:val="333333"/>
          <w:lang w:eastAsia="en-IN"/>
        </w:rPr>
        <w:t xml:space="preserve"> proposed that nucleic acids were composed of a series of nucleotides, and that each nucleotide was in turn composed of just one of four nitrogen-containing bases, a sugar molecule, and a phosphate group. </w:t>
      </w:r>
      <w:proofErr w:type="spellStart"/>
      <w:r w:rsidRPr="001A582C">
        <w:rPr>
          <w:rFonts w:ascii="Arial" w:eastAsia="Times New Roman" w:hAnsi="Arial" w:cs="Arial"/>
          <w:color w:val="333333"/>
          <w:lang w:eastAsia="en-IN"/>
        </w:rPr>
        <w:t>Levene</w:t>
      </w:r>
      <w:proofErr w:type="spellEnd"/>
      <w:r w:rsidRPr="001A582C">
        <w:rPr>
          <w:rFonts w:ascii="Arial" w:eastAsia="Times New Roman" w:hAnsi="Arial" w:cs="Arial"/>
          <w:color w:val="333333"/>
          <w:lang w:eastAsia="en-IN"/>
        </w:rPr>
        <w:t xml:space="preserve"> made his initial proposal in 1919, discrediting other suggestions that had been put forth about the structure of nucleic acids. In </w:t>
      </w:r>
      <w:proofErr w:type="spellStart"/>
      <w:r w:rsidRPr="001A582C">
        <w:rPr>
          <w:rFonts w:ascii="Arial" w:eastAsia="Times New Roman" w:hAnsi="Arial" w:cs="Arial"/>
          <w:color w:val="333333"/>
          <w:lang w:eastAsia="en-IN"/>
        </w:rPr>
        <w:t>Levene's</w:t>
      </w:r>
      <w:proofErr w:type="spellEnd"/>
      <w:r w:rsidRPr="001A582C">
        <w:rPr>
          <w:rFonts w:ascii="Arial" w:eastAsia="Times New Roman" w:hAnsi="Arial" w:cs="Arial"/>
          <w:color w:val="333333"/>
          <w:lang w:eastAsia="en-IN"/>
        </w:rPr>
        <w:t xml:space="preserve"> own words, "New facts and new evidence may cause its alteration, but there is no doubt as to the polynucleotide structure of the yeast nucleic acid" (1919).</w:t>
      </w:r>
    </w:p>
    <w:p w:rsidR="00EB5C1E" w:rsidRDefault="00EB5C1E" w:rsidP="00EB5C1E">
      <w:pPr>
        <w:spacing w:line="360" w:lineRule="auto"/>
        <w:jc w:val="both"/>
        <w:rPr>
          <w:rFonts w:ascii="Arial" w:eastAsia="Times New Roman" w:hAnsi="Arial" w:cs="Arial"/>
          <w:color w:val="333333"/>
          <w:lang w:eastAsia="en-IN"/>
        </w:rPr>
      </w:pPr>
      <w:r w:rsidRPr="001A582C">
        <w:rPr>
          <w:rFonts w:ascii="Arial" w:eastAsia="Times New Roman" w:hAnsi="Arial" w:cs="Arial"/>
          <w:color w:val="333333"/>
          <w:lang w:eastAsia="en-IN"/>
        </w:rPr>
        <w:t xml:space="preserve">Indeed, many new facts and much new evidence soon emerged and caused alterations to </w:t>
      </w:r>
      <w:proofErr w:type="spellStart"/>
      <w:r w:rsidRPr="001A582C">
        <w:rPr>
          <w:rFonts w:ascii="Arial" w:eastAsia="Times New Roman" w:hAnsi="Arial" w:cs="Arial"/>
          <w:color w:val="333333"/>
          <w:lang w:eastAsia="en-IN"/>
        </w:rPr>
        <w:t>Levene's</w:t>
      </w:r>
      <w:proofErr w:type="spellEnd"/>
      <w:r w:rsidRPr="001A582C">
        <w:rPr>
          <w:rFonts w:ascii="Arial" w:eastAsia="Times New Roman" w:hAnsi="Arial" w:cs="Arial"/>
          <w:color w:val="333333"/>
          <w:lang w:eastAsia="en-IN"/>
        </w:rPr>
        <w:t xml:space="preserve"> proposal. One key discovery during this period involved the way in which nucleotides are ordered. </w:t>
      </w:r>
      <w:proofErr w:type="spellStart"/>
      <w:r w:rsidRPr="001A582C">
        <w:rPr>
          <w:rFonts w:ascii="Arial" w:eastAsia="Times New Roman" w:hAnsi="Arial" w:cs="Arial"/>
          <w:color w:val="333333"/>
          <w:lang w:eastAsia="en-IN"/>
        </w:rPr>
        <w:t>Levene</w:t>
      </w:r>
      <w:proofErr w:type="spellEnd"/>
      <w:r w:rsidRPr="001A582C">
        <w:rPr>
          <w:rFonts w:ascii="Arial" w:eastAsia="Times New Roman" w:hAnsi="Arial" w:cs="Arial"/>
          <w:color w:val="333333"/>
          <w:lang w:eastAsia="en-IN"/>
        </w:rPr>
        <w:t xml:space="preserve"> proposed what he called a </w:t>
      </w:r>
      <w:proofErr w:type="spellStart"/>
      <w:r w:rsidRPr="001A582C">
        <w:rPr>
          <w:rFonts w:ascii="Arial" w:eastAsia="Times New Roman" w:hAnsi="Arial" w:cs="Arial"/>
          <w:color w:val="333333"/>
          <w:lang w:eastAsia="en-IN"/>
        </w:rPr>
        <w:t>tetranucleotide</w:t>
      </w:r>
      <w:proofErr w:type="spellEnd"/>
      <w:r w:rsidRPr="001A582C">
        <w:rPr>
          <w:rFonts w:ascii="Arial" w:eastAsia="Times New Roman" w:hAnsi="Arial" w:cs="Arial"/>
          <w:color w:val="333333"/>
          <w:lang w:eastAsia="en-IN"/>
        </w:rPr>
        <w:t xml:space="preserve"> structure, in which the nucleotides were always linked in the same order (i.e., G-C-T-A-G-C-T-A and so on). However, scientists eventually realized that </w:t>
      </w:r>
      <w:proofErr w:type="spellStart"/>
      <w:r w:rsidRPr="001A582C">
        <w:rPr>
          <w:rFonts w:ascii="Arial" w:eastAsia="Times New Roman" w:hAnsi="Arial" w:cs="Arial"/>
          <w:color w:val="333333"/>
          <w:lang w:eastAsia="en-IN"/>
        </w:rPr>
        <w:t>Levene's</w:t>
      </w:r>
      <w:proofErr w:type="spellEnd"/>
      <w:r w:rsidRPr="001A582C">
        <w:rPr>
          <w:rFonts w:ascii="Arial" w:eastAsia="Times New Roman" w:hAnsi="Arial" w:cs="Arial"/>
          <w:color w:val="333333"/>
          <w:lang w:eastAsia="en-IN"/>
        </w:rPr>
        <w:t xml:space="preserve"> proposed </w:t>
      </w:r>
      <w:proofErr w:type="spellStart"/>
      <w:r w:rsidRPr="001A582C">
        <w:rPr>
          <w:rFonts w:ascii="Arial" w:eastAsia="Times New Roman" w:hAnsi="Arial" w:cs="Arial"/>
          <w:color w:val="333333"/>
          <w:lang w:eastAsia="en-IN"/>
        </w:rPr>
        <w:t>tetranucleotide</w:t>
      </w:r>
      <w:proofErr w:type="spellEnd"/>
      <w:r w:rsidRPr="001A582C">
        <w:rPr>
          <w:rFonts w:ascii="Arial" w:eastAsia="Times New Roman" w:hAnsi="Arial" w:cs="Arial"/>
          <w:color w:val="333333"/>
          <w:lang w:eastAsia="en-IN"/>
        </w:rPr>
        <w:t xml:space="preserve"> structure was overly simplistic and that the order of nucleotides along a stretch of DNA (or RNA) is, in fact, highly </w:t>
      </w:r>
      <w:r w:rsidRPr="00A976DC">
        <w:rPr>
          <w:rFonts w:ascii="Arial" w:eastAsia="Times New Roman" w:hAnsi="Arial" w:cs="Arial"/>
          <w:color w:val="068303"/>
          <w:lang w:eastAsia="en-IN"/>
        </w:rPr>
        <w:t>variable</w:t>
      </w:r>
      <w:r w:rsidRPr="001A582C">
        <w:rPr>
          <w:rFonts w:ascii="Arial" w:eastAsia="Times New Roman" w:hAnsi="Arial" w:cs="Arial"/>
          <w:color w:val="333333"/>
          <w:lang w:eastAsia="en-IN"/>
        </w:rPr>
        <w:t xml:space="preserve">. Despite this realization, </w:t>
      </w:r>
      <w:proofErr w:type="spellStart"/>
      <w:r w:rsidRPr="001A582C">
        <w:rPr>
          <w:rFonts w:ascii="Arial" w:eastAsia="Times New Roman" w:hAnsi="Arial" w:cs="Arial"/>
          <w:color w:val="333333"/>
          <w:lang w:eastAsia="en-IN"/>
        </w:rPr>
        <w:t>Levene's</w:t>
      </w:r>
      <w:proofErr w:type="spellEnd"/>
      <w:r w:rsidRPr="001A582C">
        <w:rPr>
          <w:rFonts w:ascii="Arial" w:eastAsia="Times New Roman" w:hAnsi="Arial" w:cs="Arial"/>
          <w:color w:val="333333"/>
          <w:lang w:eastAsia="en-IN"/>
        </w:rPr>
        <w:t xml:space="preserve"> proposed polynucleotide structure was accurate in many regards. For example, we now know that DNA is in fact composed of a series of nucleotides and that each nucleotide has three components: a </w:t>
      </w:r>
      <w:r w:rsidRPr="00A976DC">
        <w:rPr>
          <w:rFonts w:ascii="Arial" w:eastAsia="Times New Roman" w:hAnsi="Arial" w:cs="Arial"/>
          <w:color w:val="068303"/>
          <w:lang w:eastAsia="en-IN"/>
        </w:rPr>
        <w:t>phosphate group</w:t>
      </w:r>
      <w:r w:rsidRPr="001A582C">
        <w:rPr>
          <w:rFonts w:ascii="Arial" w:eastAsia="Times New Roman" w:hAnsi="Arial" w:cs="Arial"/>
          <w:color w:val="333333"/>
          <w:lang w:eastAsia="en-IN"/>
        </w:rPr>
        <w:t xml:space="preserve">; either a ribose (in the case of RNA) or a </w:t>
      </w:r>
      <w:proofErr w:type="spellStart"/>
      <w:r w:rsidRPr="001A582C">
        <w:rPr>
          <w:rFonts w:ascii="Arial" w:eastAsia="Times New Roman" w:hAnsi="Arial" w:cs="Arial"/>
          <w:color w:val="333333"/>
          <w:lang w:eastAsia="en-IN"/>
        </w:rPr>
        <w:t>deoxyribose</w:t>
      </w:r>
      <w:proofErr w:type="spellEnd"/>
      <w:r w:rsidRPr="001A582C">
        <w:rPr>
          <w:rFonts w:ascii="Arial" w:eastAsia="Times New Roman" w:hAnsi="Arial" w:cs="Arial"/>
          <w:color w:val="333333"/>
          <w:lang w:eastAsia="en-IN"/>
        </w:rPr>
        <w:t xml:space="preserve"> (in the case of DNA) sugar; and a single nitrogen-containing base. We also know that there are two basic categories of </w:t>
      </w:r>
      <w:r w:rsidRPr="001A582C">
        <w:rPr>
          <w:rFonts w:ascii="Arial" w:eastAsia="Times New Roman" w:hAnsi="Arial" w:cs="Arial"/>
          <w:color w:val="333333"/>
          <w:lang w:eastAsia="en-IN"/>
        </w:rPr>
        <w:lastRenderedPageBreak/>
        <w:t xml:space="preserve">nitrogenous bases: the </w:t>
      </w:r>
      <w:proofErr w:type="spellStart"/>
      <w:r w:rsidRPr="001A582C">
        <w:rPr>
          <w:rFonts w:ascii="Arial" w:eastAsia="Times New Roman" w:hAnsi="Arial" w:cs="Arial"/>
          <w:color w:val="333333"/>
          <w:lang w:eastAsia="en-IN"/>
        </w:rPr>
        <w:t>purines</w:t>
      </w:r>
      <w:proofErr w:type="spellEnd"/>
      <w:r w:rsidRPr="001A582C">
        <w:rPr>
          <w:rFonts w:ascii="Arial" w:eastAsia="Times New Roman" w:hAnsi="Arial" w:cs="Arial"/>
          <w:color w:val="333333"/>
          <w:lang w:eastAsia="en-IN"/>
        </w:rPr>
        <w:t xml:space="preserve"> (</w:t>
      </w:r>
      <w:r w:rsidRPr="00A976DC">
        <w:rPr>
          <w:rFonts w:ascii="Arial" w:eastAsia="Times New Roman" w:hAnsi="Arial" w:cs="Arial"/>
          <w:color w:val="068303"/>
          <w:lang w:eastAsia="en-IN"/>
        </w:rPr>
        <w:t>adenine</w:t>
      </w:r>
      <w:r w:rsidRPr="001A582C">
        <w:rPr>
          <w:rFonts w:ascii="Arial" w:eastAsia="Times New Roman" w:hAnsi="Arial" w:cs="Arial"/>
          <w:color w:val="333333"/>
          <w:lang w:eastAsia="en-IN"/>
        </w:rPr>
        <w:t> [A] and </w:t>
      </w:r>
      <w:r w:rsidRPr="00A976DC">
        <w:rPr>
          <w:rFonts w:ascii="Arial" w:eastAsia="Times New Roman" w:hAnsi="Arial" w:cs="Arial"/>
          <w:color w:val="068303"/>
          <w:lang w:eastAsia="en-IN"/>
        </w:rPr>
        <w:t>guanine</w:t>
      </w:r>
      <w:r w:rsidRPr="001A582C">
        <w:rPr>
          <w:rFonts w:ascii="Arial" w:eastAsia="Times New Roman" w:hAnsi="Arial" w:cs="Arial"/>
          <w:color w:val="333333"/>
          <w:lang w:eastAsia="en-IN"/>
        </w:rPr>
        <w:t xml:space="preserve"> [G]), each with two fused rings, and the </w:t>
      </w:r>
      <w:proofErr w:type="spellStart"/>
      <w:r w:rsidRPr="001A582C">
        <w:rPr>
          <w:rFonts w:ascii="Arial" w:eastAsia="Times New Roman" w:hAnsi="Arial" w:cs="Arial"/>
          <w:color w:val="333333"/>
          <w:lang w:eastAsia="en-IN"/>
        </w:rPr>
        <w:t>pyrimidines</w:t>
      </w:r>
      <w:proofErr w:type="spellEnd"/>
      <w:r w:rsidRPr="001A582C">
        <w:rPr>
          <w:rFonts w:ascii="Arial" w:eastAsia="Times New Roman" w:hAnsi="Arial" w:cs="Arial"/>
          <w:color w:val="333333"/>
          <w:lang w:eastAsia="en-IN"/>
        </w:rPr>
        <w:t xml:space="preserve"> (</w:t>
      </w:r>
      <w:r w:rsidRPr="00A976DC">
        <w:rPr>
          <w:rFonts w:ascii="Arial" w:eastAsia="Times New Roman" w:hAnsi="Arial" w:cs="Arial"/>
          <w:color w:val="068303"/>
          <w:lang w:eastAsia="en-IN"/>
        </w:rPr>
        <w:t>cytosine</w:t>
      </w:r>
      <w:r w:rsidRPr="001A582C">
        <w:rPr>
          <w:rFonts w:ascii="Arial" w:eastAsia="Times New Roman" w:hAnsi="Arial" w:cs="Arial"/>
          <w:color w:val="333333"/>
          <w:lang w:eastAsia="en-IN"/>
        </w:rPr>
        <w:t> [C], </w:t>
      </w:r>
      <w:r w:rsidRPr="00A976DC">
        <w:rPr>
          <w:rFonts w:ascii="Arial" w:eastAsia="Times New Roman" w:hAnsi="Arial" w:cs="Arial"/>
          <w:color w:val="068303"/>
          <w:lang w:eastAsia="en-IN"/>
        </w:rPr>
        <w:t>thymine</w:t>
      </w:r>
      <w:r w:rsidRPr="001A582C">
        <w:rPr>
          <w:rFonts w:ascii="Arial" w:eastAsia="Times New Roman" w:hAnsi="Arial" w:cs="Arial"/>
          <w:color w:val="333333"/>
          <w:lang w:eastAsia="en-IN"/>
        </w:rPr>
        <w:t> [T], and </w:t>
      </w:r>
      <w:proofErr w:type="spellStart"/>
      <w:r w:rsidRPr="00A976DC">
        <w:rPr>
          <w:rFonts w:ascii="Arial" w:eastAsia="Times New Roman" w:hAnsi="Arial" w:cs="Arial"/>
          <w:color w:val="068303"/>
          <w:lang w:eastAsia="en-IN"/>
        </w:rPr>
        <w:t>uracil</w:t>
      </w:r>
      <w:proofErr w:type="spellEnd"/>
      <w:r w:rsidRPr="001A582C">
        <w:rPr>
          <w:rFonts w:ascii="Arial" w:eastAsia="Times New Roman" w:hAnsi="Arial" w:cs="Arial"/>
          <w:color w:val="333333"/>
          <w:lang w:eastAsia="en-IN"/>
        </w:rPr>
        <w:t xml:space="preserve"> [U]), </w:t>
      </w:r>
      <w:proofErr w:type="gramStart"/>
      <w:r w:rsidRPr="001A582C">
        <w:rPr>
          <w:rFonts w:ascii="Arial" w:eastAsia="Times New Roman" w:hAnsi="Arial" w:cs="Arial"/>
          <w:color w:val="333333"/>
          <w:lang w:eastAsia="en-IN"/>
        </w:rPr>
        <w:t>each</w:t>
      </w:r>
      <w:proofErr w:type="gramEnd"/>
      <w:r w:rsidRPr="001A582C">
        <w:rPr>
          <w:rFonts w:ascii="Arial" w:eastAsia="Times New Roman" w:hAnsi="Arial" w:cs="Arial"/>
          <w:color w:val="333333"/>
          <w:lang w:eastAsia="en-IN"/>
        </w:rPr>
        <w:t xml:space="preserve"> with a single ring. Furthermore, it is now widely accepted that RNA contains only A, G, C, and U (no T), whereas DNA contains only A, G, C, and T (no U)</w:t>
      </w:r>
    </w:p>
    <w:p w:rsidR="00EB5C1E" w:rsidRDefault="00EB5C1E" w:rsidP="00EB5C1E">
      <w:pPr>
        <w:spacing w:line="360" w:lineRule="auto"/>
        <w:jc w:val="both"/>
        <w:rPr>
          <w:rFonts w:ascii="Arial" w:eastAsia="Times New Roman" w:hAnsi="Arial" w:cs="Arial"/>
          <w:color w:val="333333"/>
          <w:lang w:eastAsia="en-IN"/>
        </w:rPr>
      </w:pPr>
    </w:p>
    <w:p w:rsidR="00EB5C1E" w:rsidRPr="001A582C" w:rsidRDefault="00EB5C1E" w:rsidP="00EB5C1E">
      <w:pPr>
        <w:shd w:val="clear" w:color="auto" w:fill="FFFFFF"/>
        <w:spacing w:after="0" w:line="360" w:lineRule="auto"/>
        <w:jc w:val="both"/>
        <w:textAlignment w:val="baseline"/>
        <w:outlineLvl w:val="1"/>
        <w:rPr>
          <w:rFonts w:ascii="Arial" w:eastAsia="Times New Roman" w:hAnsi="Arial" w:cs="Arial"/>
          <w:b/>
          <w:bCs/>
          <w:color w:val="333333"/>
          <w:lang w:eastAsia="en-IN"/>
        </w:rPr>
      </w:pPr>
      <w:r w:rsidRPr="001A582C">
        <w:rPr>
          <w:rFonts w:ascii="Arial" w:eastAsia="Times New Roman" w:hAnsi="Arial" w:cs="Arial"/>
          <w:b/>
          <w:bCs/>
          <w:color w:val="333333"/>
          <w:lang w:eastAsia="en-IN"/>
        </w:rPr>
        <w:t>Strengthening the Foundation: Chargaff Formulates His "Rules"</w:t>
      </w:r>
    </w:p>
    <w:p w:rsidR="00EB5C1E" w:rsidRPr="001A582C" w:rsidRDefault="00EB5C1E" w:rsidP="00EB5C1E">
      <w:pPr>
        <w:shd w:val="clear" w:color="auto" w:fill="FFFFFF"/>
        <w:spacing w:after="0" w:line="360" w:lineRule="auto"/>
        <w:jc w:val="both"/>
        <w:textAlignment w:val="baseline"/>
        <w:rPr>
          <w:rFonts w:ascii="Arial" w:eastAsia="Times New Roman" w:hAnsi="Arial" w:cs="Arial"/>
          <w:color w:val="333333"/>
          <w:lang w:eastAsia="en-IN"/>
        </w:rPr>
      </w:pPr>
      <w:r w:rsidRPr="001A582C">
        <w:rPr>
          <w:rFonts w:ascii="Arial" w:eastAsia="Times New Roman" w:hAnsi="Arial" w:cs="Arial"/>
          <w:color w:val="333333"/>
          <w:lang w:eastAsia="en-IN"/>
        </w:rPr>
        <w:t xml:space="preserve">Erwin Chargaff was one of a handful of scientists who expanded on </w:t>
      </w:r>
      <w:proofErr w:type="spellStart"/>
      <w:r w:rsidRPr="001A582C">
        <w:rPr>
          <w:rFonts w:ascii="Arial" w:eastAsia="Times New Roman" w:hAnsi="Arial" w:cs="Arial"/>
          <w:color w:val="333333"/>
          <w:lang w:eastAsia="en-IN"/>
        </w:rPr>
        <w:t>Levene's</w:t>
      </w:r>
      <w:proofErr w:type="spellEnd"/>
      <w:r w:rsidRPr="001A582C">
        <w:rPr>
          <w:rFonts w:ascii="Arial" w:eastAsia="Times New Roman" w:hAnsi="Arial" w:cs="Arial"/>
          <w:color w:val="333333"/>
          <w:lang w:eastAsia="en-IN"/>
        </w:rPr>
        <w:t xml:space="preserve"> work by uncovering additional details of the structure of DNA, thus further paving the way for Watson and Crick. Chargaff, an Austrian biochemist, had read the </w:t>
      </w:r>
      <w:hyperlink r:id="rId4" w:tooltip="famous 1944 paper by Oswald Avery and his colleague" w:history="1">
        <w:r w:rsidRPr="00A976DC">
          <w:rPr>
            <w:rFonts w:ascii="Arial" w:eastAsia="Times New Roman" w:hAnsi="Arial" w:cs="Arial"/>
            <w:color w:val="B83205"/>
            <w:u w:val="single"/>
            <w:lang w:eastAsia="en-IN"/>
          </w:rPr>
          <w:t>famous 1944 paper by Oswald Avery and his colleague</w:t>
        </w:r>
      </w:hyperlink>
      <w:hyperlink r:id="rId5" w:tooltip="s" w:history="1">
        <w:r w:rsidRPr="00A976DC">
          <w:rPr>
            <w:rFonts w:ascii="Arial" w:eastAsia="Times New Roman" w:hAnsi="Arial" w:cs="Arial"/>
            <w:color w:val="B83205"/>
            <w:u w:val="single"/>
            <w:lang w:eastAsia="en-IN"/>
          </w:rPr>
          <w:t>s</w:t>
        </w:r>
      </w:hyperlink>
      <w:r w:rsidRPr="001A582C">
        <w:rPr>
          <w:rFonts w:ascii="Arial" w:eastAsia="Times New Roman" w:hAnsi="Arial" w:cs="Arial"/>
          <w:color w:val="333333"/>
          <w:lang w:eastAsia="en-IN"/>
        </w:rPr>
        <w:t> at Rockefeller University, which demonstrated that hereditary units, or </w:t>
      </w:r>
      <w:r w:rsidRPr="00A976DC">
        <w:rPr>
          <w:rFonts w:ascii="Arial" w:eastAsia="Times New Roman" w:hAnsi="Arial" w:cs="Arial"/>
          <w:color w:val="068303"/>
          <w:lang w:eastAsia="en-IN"/>
        </w:rPr>
        <w:t>genes</w:t>
      </w:r>
      <w:r w:rsidRPr="001A582C">
        <w:rPr>
          <w:rFonts w:ascii="Arial" w:eastAsia="Times New Roman" w:hAnsi="Arial" w:cs="Arial"/>
          <w:color w:val="333333"/>
          <w:lang w:eastAsia="en-IN"/>
        </w:rPr>
        <w:t>, are composed of DNA. This paper had a profound impact on Chargaff, inspiring him to launch a research program that revolved around the chemistry of nucleic acids. Of Avery's work, Chargaff (1971) wrote the following:</w:t>
      </w:r>
    </w:p>
    <w:p w:rsidR="00EB5C1E" w:rsidRPr="001A582C" w:rsidRDefault="00EB5C1E" w:rsidP="00EB5C1E">
      <w:pPr>
        <w:shd w:val="clear" w:color="auto" w:fill="FFFFFF"/>
        <w:spacing w:after="0" w:line="360" w:lineRule="auto"/>
        <w:jc w:val="both"/>
        <w:textAlignment w:val="baseline"/>
        <w:rPr>
          <w:rFonts w:ascii="Arial" w:eastAsia="Times New Roman" w:hAnsi="Arial" w:cs="Arial"/>
          <w:color w:val="333333"/>
          <w:lang w:eastAsia="en-IN"/>
        </w:rPr>
      </w:pPr>
      <w:r w:rsidRPr="001A582C">
        <w:rPr>
          <w:rFonts w:ascii="Arial" w:eastAsia="Times New Roman" w:hAnsi="Arial" w:cs="Arial"/>
          <w:i/>
          <w:iCs/>
          <w:color w:val="333333"/>
          <w:lang w:eastAsia="en-IN"/>
        </w:rPr>
        <w:t>"This discovery, almost abruptly, appeared to foreshadow a chemistry of heredity and, moreover, made probable the nucleic acid character of the </w:t>
      </w:r>
      <w:r w:rsidRPr="00A976DC">
        <w:rPr>
          <w:rFonts w:ascii="Arial" w:eastAsia="Times New Roman" w:hAnsi="Arial" w:cs="Arial"/>
          <w:color w:val="068303"/>
          <w:lang w:eastAsia="en-IN"/>
        </w:rPr>
        <w:t>gene</w:t>
      </w:r>
      <w:r w:rsidRPr="001A582C">
        <w:rPr>
          <w:rFonts w:ascii="Arial" w:eastAsia="Times New Roman" w:hAnsi="Arial" w:cs="Arial"/>
          <w:i/>
          <w:iCs/>
          <w:color w:val="333333"/>
          <w:lang w:eastAsia="en-IN"/>
        </w:rPr>
        <w:t>... Avery gave us the first text of a new language, or rather he showed us where to look for it. I resolved to search for this text."</w:t>
      </w:r>
    </w:p>
    <w:p w:rsidR="00EB5C1E" w:rsidRDefault="00EB5C1E" w:rsidP="00EB5C1E">
      <w:pPr>
        <w:spacing w:line="360" w:lineRule="auto"/>
        <w:jc w:val="both"/>
        <w:rPr>
          <w:rFonts w:ascii="Arial" w:eastAsia="Times New Roman" w:hAnsi="Arial" w:cs="Arial"/>
          <w:color w:val="333333"/>
          <w:lang w:eastAsia="en-IN"/>
        </w:rPr>
      </w:pPr>
      <w:r w:rsidRPr="001A582C">
        <w:rPr>
          <w:rFonts w:ascii="Arial" w:eastAsia="Times New Roman" w:hAnsi="Arial" w:cs="Arial"/>
          <w:color w:val="333333"/>
          <w:lang w:eastAsia="en-IN"/>
        </w:rPr>
        <w:t>As his first step in this search, Chargaff set out to see whether there were any differences in DNA among different </w:t>
      </w:r>
      <w:r w:rsidRPr="00A976DC">
        <w:rPr>
          <w:rFonts w:ascii="Arial" w:eastAsia="Times New Roman" w:hAnsi="Arial" w:cs="Arial"/>
          <w:color w:val="068303"/>
          <w:lang w:eastAsia="en-IN"/>
        </w:rPr>
        <w:t>species</w:t>
      </w:r>
      <w:r w:rsidRPr="001A582C">
        <w:rPr>
          <w:rFonts w:ascii="Arial" w:eastAsia="Times New Roman" w:hAnsi="Arial" w:cs="Arial"/>
          <w:color w:val="333333"/>
          <w:lang w:eastAsia="en-IN"/>
        </w:rPr>
        <w:t xml:space="preserve">. After developing a new paper chromatography method for separating and identifying small amounts of organic material, Chargaff reached two major conclusions (Chargaff, 1950). First, he noted that the nucleotide composition of DNA varies among species. In other words, the same nucleotides do not repeat in the same order, as proposed by </w:t>
      </w:r>
      <w:proofErr w:type="spellStart"/>
      <w:r w:rsidRPr="001A582C">
        <w:rPr>
          <w:rFonts w:ascii="Arial" w:eastAsia="Times New Roman" w:hAnsi="Arial" w:cs="Arial"/>
          <w:color w:val="333333"/>
          <w:lang w:eastAsia="en-IN"/>
        </w:rPr>
        <w:t>Levene</w:t>
      </w:r>
      <w:proofErr w:type="spellEnd"/>
      <w:r w:rsidRPr="001A582C">
        <w:rPr>
          <w:rFonts w:ascii="Arial" w:eastAsia="Times New Roman" w:hAnsi="Arial" w:cs="Arial"/>
          <w:color w:val="333333"/>
          <w:lang w:eastAsia="en-IN"/>
        </w:rPr>
        <w:t>. Second, Chargaff concluded that almost all DNA--no matter what </w:t>
      </w:r>
      <w:r w:rsidRPr="00A976DC">
        <w:rPr>
          <w:rFonts w:ascii="Arial" w:eastAsia="Times New Roman" w:hAnsi="Arial" w:cs="Arial"/>
          <w:color w:val="068303"/>
          <w:lang w:eastAsia="en-IN"/>
        </w:rPr>
        <w:t>organism</w:t>
      </w:r>
      <w:r w:rsidRPr="001A582C">
        <w:rPr>
          <w:rFonts w:ascii="Arial" w:eastAsia="Times New Roman" w:hAnsi="Arial" w:cs="Arial"/>
          <w:color w:val="333333"/>
          <w:lang w:eastAsia="en-IN"/>
        </w:rPr>
        <w:t xml:space="preserve"> or tissue type it comes from--maintains certain properties, even as its composition varies. In particular, the amount of adenine (A) is usually similar to the amount of thymine (T), and the amount of guanine (G) usually approximates the amount of cytosine (C). In other words, the total amount of </w:t>
      </w:r>
      <w:proofErr w:type="spellStart"/>
      <w:r w:rsidRPr="001A582C">
        <w:rPr>
          <w:rFonts w:ascii="Arial" w:eastAsia="Times New Roman" w:hAnsi="Arial" w:cs="Arial"/>
          <w:color w:val="333333"/>
          <w:lang w:eastAsia="en-IN"/>
        </w:rPr>
        <w:t>purines</w:t>
      </w:r>
      <w:proofErr w:type="spellEnd"/>
      <w:r w:rsidRPr="001A582C">
        <w:rPr>
          <w:rFonts w:ascii="Arial" w:eastAsia="Times New Roman" w:hAnsi="Arial" w:cs="Arial"/>
          <w:color w:val="333333"/>
          <w:lang w:eastAsia="en-IN"/>
        </w:rPr>
        <w:t xml:space="preserve"> (A + G) and the total amount of </w:t>
      </w:r>
      <w:proofErr w:type="spellStart"/>
      <w:r w:rsidRPr="001A582C">
        <w:rPr>
          <w:rFonts w:ascii="Arial" w:eastAsia="Times New Roman" w:hAnsi="Arial" w:cs="Arial"/>
          <w:color w:val="333333"/>
          <w:lang w:eastAsia="en-IN"/>
        </w:rPr>
        <w:t>pyrimidines</w:t>
      </w:r>
      <w:proofErr w:type="spellEnd"/>
      <w:r w:rsidRPr="001A582C">
        <w:rPr>
          <w:rFonts w:ascii="Arial" w:eastAsia="Times New Roman" w:hAnsi="Arial" w:cs="Arial"/>
          <w:color w:val="333333"/>
          <w:lang w:eastAsia="en-IN"/>
        </w:rPr>
        <w:t xml:space="preserve"> (C + T) are usually nearly equal. (This second major conclusion is now known as "Chargaff's rule.") Chargaff's research was vital to the later work of Watson and Crick, but Chargaff himself could not imagine the explanation of these relationships--specifically, that A bound to T and C bound to G within the molecular structure of DNA</w:t>
      </w:r>
      <w:r>
        <w:rPr>
          <w:rFonts w:ascii="Arial" w:eastAsia="Times New Roman" w:hAnsi="Arial" w:cs="Arial"/>
          <w:color w:val="333333"/>
          <w:lang w:eastAsia="en-IN"/>
        </w:rPr>
        <w:t>.</w:t>
      </w:r>
    </w:p>
    <w:p w:rsidR="00EB5C1E" w:rsidRDefault="00EB5C1E" w:rsidP="00EB5C1E">
      <w:pPr>
        <w:spacing w:line="360" w:lineRule="auto"/>
        <w:jc w:val="both"/>
        <w:rPr>
          <w:rFonts w:ascii="Arial" w:eastAsia="Times New Roman" w:hAnsi="Arial" w:cs="Arial"/>
          <w:color w:val="333333"/>
          <w:lang w:eastAsia="en-IN"/>
        </w:rPr>
      </w:pPr>
    </w:p>
    <w:p w:rsidR="00EB5C1E" w:rsidRDefault="00204E7C" w:rsidP="00204E7C">
      <w:pPr>
        <w:tabs>
          <w:tab w:val="left" w:pos="3849"/>
        </w:tabs>
        <w:spacing w:line="360" w:lineRule="auto"/>
        <w:jc w:val="both"/>
        <w:rPr>
          <w:rFonts w:ascii="Arial" w:eastAsia="Times New Roman" w:hAnsi="Arial" w:cs="Arial"/>
          <w:color w:val="333333"/>
          <w:lang w:eastAsia="en-IN"/>
        </w:rPr>
      </w:pPr>
      <w:r>
        <w:rPr>
          <w:rFonts w:ascii="Arial" w:eastAsia="Times New Roman" w:hAnsi="Arial" w:cs="Arial"/>
          <w:color w:val="333333"/>
          <w:lang w:eastAsia="en-IN"/>
        </w:rPr>
        <w:tab/>
        <w:t>***</w:t>
      </w:r>
    </w:p>
    <w:p w:rsidR="00EB5C1E" w:rsidRDefault="00EB5C1E" w:rsidP="00EB5C1E">
      <w:pPr>
        <w:spacing w:line="360" w:lineRule="auto"/>
        <w:jc w:val="both"/>
        <w:rPr>
          <w:rFonts w:ascii="Arial" w:eastAsia="Times New Roman" w:hAnsi="Arial" w:cs="Arial"/>
          <w:color w:val="333333"/>
          <w:lang w:eastAsia="en-IN"/>
        </w:rPr>
      </w:pPr>
    </w:p>
    <w:p w:rsidR="005142E0" w:rsidRDefault="005142E0"/>
    <w:sectPr w:rsidR="005142E0" w:rsidSect="005142E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EB5C1E"/>
    <w:rsid w:val="00204E7C"/>
    <w:rsid w:val="004822CD"/>
    <w:rsid w:val="005142E0"/>
    <w:rsid w:val="00EB5C1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C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ature.com/scitable/topicpage/Isolating-Hereditary-Material-Frederick-Griffith-Oswald-Avery-336" TargetMode="External"/><Relationship Id="rId4" Type="http://schemas.openxmlformats.org/officeDocument/2006/relationships/hyperlink" Target="https://www.nature.com/scitable/topicpage/Isolating-Hereditary-Material-Frederick-Griffith-Oswald-Avery-3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866</Words>
  <Characters>4942</Characters>
  <Application>Microsoft Office Word</Application>
  <DocSecurity>0</DocSecurity>
  <Lines>41</Lines>
  <Paragraphs>11</Paragraphs>
  <ScaleCrop>false</ScaleCrop>
  <Company/>
  <LinksUpToDate>false</LinksUpToDate>
  <CharactersWithSpaces>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2021-06-13T03:20:00Z</dcterms:created>
  <dcterms:modified xsi:type="dcterms:W3CDTF">2021-06-13T03:22:00Z</dcterms:modified>
</cp:coreProperties>
</file>